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F" w:rsidRDefault="006A070F">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6A070F">
        <w:tc>
          <w:tcPr>
            <w:tcW w:w="4677" w:type="dxa"/>
            <w:tcMar>
              <w:top w:w="0" w:type="dxa"/>
              <w:left w:w="0" w:type="dxa"/>
              <w:bottom w:w="0" w:type="dxa"/>
              <w:right w:w="0" w:type="dxa"/>
            </w:tcMar>
          </w:tcPr>
          <w:p w:rsidR="006A070F" w:rsidRDefault="006A070F">
            <w:pPr>
              <w:widowControl w:val="0"/>
              <w:autoSpaceDE w:val="0"/>
              <w:autoSpaceDN w:val="0"/>
              <w:adjustRightInd w:val="0"/>
              <w:spacing w:after="0" w:line="240" w:lineRule="auto"/>
              <w:rPr>
                <w:rFonts w:ascii="Calibri" w:hAnsi="Calibri" w:cs="Calibri"/>
              </w:rPr>
            </w:pPr>
            <w:r>
              <w:rPr>
                <w:rFonts w:ascii="Calibri" w:hAnsi="Calibri" w:cs="Calibri"/>
              </w:rPr>
              <w:t>15 апреля 1993 года</w:t>
            </w:r>
          </w:p>
        </w:tc>
        <w:tc>
          <w:tcPr>
            <w:tcW w:w="4677" w:type="dxa"/>
            <w:tcMar>
              <w:top w:w="0" w:type="dxa"/>
              <w:left w:w="0" w:type="dxa"/>
              <w:bottom w:w="0" w:type="dxa"/>
              <w:right w:w="0" w:type="dxa"/>
            </w:tcMar>
          </w:tcPr>
          <w:p w:rsidR="006A070F" w:rsidRDefault="006A070F">
            <w:pPr>
              <w:widowControl w:val="0"/>
              <w:autoSpaceDE w:val="0"/>
              <w:autoSpaceDN w:val="0"/>
              <w:adjustRightInd w:val="0"/>
              <w:spacing w:after="0" w:line="240" w:lineRule="auto"/>
              <w:jc w:val="right"/>
              <w:rPr>
                <w:rFonts w:ascii="Calibri" w:hAnsi="Calibri" w:cs="Calibri"/>
              </w:rPr>
            </w:pPr>
            <w:r>
              <w:rPr>
                <w:rFonts w:ascii="Calibri" w:hAnsi="Calibri" w:cs="Calibri"/>
              </w:rPr>
              <w:t>N 4804-1</w:t>
            </w:r>
          </w:p>
        </w:tc>
      </w:tr>
    </w:tbl>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jc w:val="center"/>
        <w:rPr>
          <w:rFonts w:ascii="Calibri" w:hAnsi="Calibri" w:cs="Calibri"/>
        </w:rPr>
      </w:pP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A070F" w:rsidRDefault="006A070F">
      <w:pPr>
        <w:widowControl w:val="0"/>
        <w:autoSpaceDE w:val="0"/>
        <w:autoSpaceDN w:val="0"/>
        <w:adjustRightInd w:val="0"/>
        <w:spacing w:after="0" w:line="240" w:lineRule="auto"/>
        <w:jc w:val="center"/>
        <w:rPr>
          <w:rFonts w:ascii="Calibri" w:hAnsi="Calibri" w:cs="Calibri"/>
          <w:b/>
          <w:bCs/>
        </w:rPr>
      </w:pP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A070F" w:rsidRDefault="006A070F">
      <w:pPr>
        <w:widowControl w:val="0"/>
        <w:autoSpaceDE w:val="0"/>
        <w:autoSpaceDN w:val="0"/>
        <w:adjustRightInd w:val="0"/>
        <w:spacing w:after="0" w:line="240" w:lineRule="auto"/>
        <w:jc w:val="center"/>
        <w:rPr>
          <w:rFonts w:ascii="Calibri" w:hAnsi="Calibri" w:cs="Calibri"/>
          <w:b/>
          <w:bCs/>
        </w:rPr>
      </w:pP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ВЫВОЗЕ И ВВОЗЕ КУЛЬТУРНЫХ ЦЕННОСТЕЙ</w:t>
      </w:r>
    </w:p>
    <w:p w:rsidR="006A070F" w:rsidRDefault="006A070F">
      <w:pPr>
        <w:widowControl w:val="0"/>
        <w:autoSpaceDE w:val="0"/>
        <w:autoSpaceDN w:val="0"/>
        <w:adjustRightInd w:val="0"/>
        <w:spacing w:after="0" w:line="240" w:lineRule="auto"/>
        <w:jc w:val="both"/>
        <w:rPr>
          <w:rFonts w:ascii="Calibri" w:hAnsi="Calibri" w:cs="Calibri"/>
        </w:rPr>
      </w:pPr>
    </w:p>
    <w:p w:rsidR="006A070F" w:rsidRDefault="006A07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A070F" w:rsidRDefault="006A07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02.11.2004 </w:t>
      </w:r>
      <w:hyperlink r:id="rId4" w:history="1">
        <w:r>
          <w:rPr>
            <w:rFonts w:ascii="Calibri" w:hAnsi="Calibri" w:cs="Calibri"/>
            <w:color w:val="0000FF"/>
          </w:rPr>
          <w:t>N 127-ФЗ</w:t>
        </w:r>
      </w:hyperlink>
      <w:r>
        <w:rPr>
          <w:rFonts w:ascii="Calibri" w:hAnsi="Calibri" w:cs="Calibri"/>
        </w:rPr>
        <w:t>,</w:t>
      </w:r>
    </w:p>
    <w:p w:rsidR="006A070F" w:rsidRDefault="006A07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5" w:history="1">
        <w:r>
          <w:rPr>
            <w:rFonts w:ascii="Calibri" w:hAnsi="Calibri" w:cs="Calibri"/>
            <w:color w:val="0000FF"/>
          </w:rPr>
          <w:t>N 160-ФЗ</w:t>
        </w:r>
      </w:hyperlink>
      <w:r>
        <w:rPr>
          <w:rFonts w:ascii="Calibri" w:hAnsi="Calibri" w:cs="Calibri"/>
        </w:rPr>
        <w:t xml:space="preserve">, от 17.07.2009 </w:t>
      </w:r>
      <w:hyperlink r:id="rId6" w:history="1">
        <w:r>
          <w:rPr>
            <w:rFonts w:ascii="Calibri" w:hAnsi="Calibri" w:cs="Calibri"/>
            <w:color w:val="0000FF"/>
          </w:rPr>
          <w:t>N 150-ФЗ</w:t>
        </w:r>
      </w:hyperlink>
      <w:r>
        <w:rPr>
          <w:rFonts w:ascii="Calibri" w:hAnsi="Calibri" w:cs="Calibri"/>
        </w:rPr>
        <w:t>,</w:t>
      </w:r>
    </w:p>
    <w:p w:rsidR="006A070F" w:rsidRDefault="006A07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7" w:history="1">
        <w:r>
          <w:rPr>
            <w:rFonts w:ascii="Calibri" w:hAnsi="Calibri" w:cs="Calibri"/>
            <w:color w:val="0000FF"/>
          </w:rPr>
          <w:t>N 169-ФЗ</w:t>
        </w:r>
      </w:hyperlink>
      <w:r>
        <w:rPr>
          <w:rFonts w:ascii="Calibri" w:hAnsi="Calibri" w:cs="Calibri"/>
        </w:rPr>
        <w:t xml:space="preserve">, от 06.12.2011 </w:t>
      </w:r>
      <w:hyperlink r:id="rId8" w:history="1">
        <w:r>
          <w:rPr>
            <w:rFonts w:ascii="Calibri" w:hAnsi="Calibri" w:cs="Calibri"/>
            <w:color w:val="0000FF"/>
          </w:rPr>
          <w:t>N 409-ФЗ</w:t>
        </w:r>
      </w:hyperlink>
      <w:r>
        <w:rPr>
          <w:rFonts w:ascii="Calibri" w:hAnsi="Calibri" w:cs="Calibri"/>
        </w:rPr>
        <w:t>,</w:t>
      </w:r>
    </w:p>
    <w:p w:rsidR="006A070F" w:rsidRDefault="006A07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245-ФЗ</w:t>
        </w:r>
      </w:hyperlink>
      <w:r>
        <w:rPr>
          <w:rFonts w:ascii="Calibri" w:hAnsi="Calibri" w:cs="Calibri"/>
        </w:rPr>
        <w:t>)</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имеет целью сохранение культурного наследия народов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законодательством Российской Федерации о государственной границе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настоящий Закон направлен на защиту культурных ценностей от незаконного вывоза, ввоза и передачи права собственности на них.</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призван также способствовать развитию международного культурного сотрудничества, взаимному ознакомлению народов Российской Федерации и других государств с культурными ценностями друг друга.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1" w:name="Par21"/>
      <w:bookmarkEnd w:id="1"/>
      <w:r>
        <w:rPr>
          <w:rFonts w:ascii="Calibri" w:hAnsi="Calibri" w:cs="Calibri"/>
          <w:b/>
          <w:bCs/>
        </w:rPr>
        <w:t>Раздел I. ОБЩИЕ ПОЛОЖЕНИЯ</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Статья 1. Законодательство Российской Федерации о вывозе и ввозе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вывозе и ввозе культурных ценностей в соответствии с </w:t>
      </w:r>
      <w:hyperlink r:id="rId12"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культуре состоит из настоящего Закона и издаваемых в соответствии с ним иных законодательных актов.</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 xml:space="preserve">Статья 2. Утратила силу. - Федеральный </w:t>
      </w:r>
      <w:hyperlink r:id="rId13" w:history="1">
        <w:r>
          <w:rPr>
            <w:rFonts w:ascii="Calibri" w:hAnsi="Calibri" w:cs="Calibri"/>
            <w:color w:val="0000FF"/>
          </w:rPr>
          <w:t>закон</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 w:name="Par29"/>
      <w:bookmarkEnd w:id="4"/>
      <w:r>
        <w:rPr>
          <w:rFonts w:ascii="Calibri" w:hAnsi="Calibri" w:cs="Calibri"/>
        </w:rPr>
        <w:t>Статья 3. Действие Закона в отношении собственности на культурные ценности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настоящим Законом порядок вывоза и ввоза культурных ценностей применяется ко всем культурным ценностям независимо от формы собственности.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 w:name="Par33"/>
      <w:bookmarkEnd w:id="5"/>
      <w:r>
        <w:rPr>
          <w:rFonts w:ascii="Calibri" w:hAnsi="Calibri" w:cs="Calibri"/>
        </w:rPr>
        <w:t>Статья 4. Действие Закона по отношению к субъектам собственности на культурные ценности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Закона обязательны для всех физических и юридических лиц, находящихся и (или) осуществляющих свою деятельность на территории Российской Федерации, а также для всех органов власти и управления, должностных лиц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 w:name="Par37"/>
      <w:bookmarkEnd w:id="6"/>
      <w:r>
        <w:rPr>
          <w:rFonts w:ascii="Calibri" w:hAnsi="Calibri" w:cs="Calibri"/>
        </w:rPr>
        <w:t>Статья 5. Понятия, используемые в настоящем Законе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используются следующие основные понятия: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культурных ценностей - перемещение любыми лицами в любых целях через Государственную границу Российской Федерации культурных ценностей, находящихся на территории Российской Федерации, без обязательства их обратного ввоза.</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культурных ценностей - перемещение любыми лицами в любых целях через Государственную границу Российской Федерации культурных ценностей, находящихся на территории иностранного государства, без обязательства их обратного вывоза.</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вывоз культурных ценностей - перемещение любыми лицами в любых целях через Государственную границу Российской Федерации культурных ценностей, находящихся на территории Российской Федерации, с обязательством их обратного ввоза в оговоренный срок.</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ввоз культурных ценностей - перемещение любыми лицами в любых целях через Государственную границу Российской Федерации культурных ценностей, находящихся на территории иностранного государства, с обязательством их обратного вывоза в оговоренный срок.</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Коллекция культурных ценностей - совокупность однородных либо подобранных по определенному признаку разнородных предметов, которые, независимо от культурной ценности каждого из них, собранные вместе имеют историческое, художественное, научное или иное культурное значение.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7" w:name="Par50"/>
      <w:bookmarkEnd w:id="7"/>
      <w:r>
        <w:rPr>
          <w:rFonts w:ascii="Calibri" w:hAnsi="Calibri" w:cs="Calibri"/>
        </w:rPr>
        <w:t>Статья 6. Культурные ценности, подпадающие под действие настоящего Закона</w:t>
      </w: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культурных ценностей, перемещенных в СССР в результате второй мировой войны и находящихся на территории Российской Федерации, см. Федеральный </w:t>
      </w:r>
      <w:hyperlink r:id="rId18" w:history="1">
        <w:r>
          <w:rPr>
            <w:rFonts w:ascii="Calibri" w:hAnsi="Calibri" w:cs="Calibri"/>
            <w:color w:val="0000FF"/>
          </w:rPr>
          <w:t>закон</w:t>
        </w:r>
      </w:hyperlink>
      <w:r>
        <w:rPr>
          <w:rFonts w:ascii="Calibri" w:hAnsi="Calibri" w:cs="Calibri"/>
        </w:rPr>
        <w:t xml:space="preserve"> от 15.04.1998 N 64-ФЗ.</w:t>
      </w: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под культурными ценностями понимаются движимые предметы материального мира, находящиеся на территории Российской Федерации, а именно:</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созданные отдельными лицами или группами лиц, которые являются гражданами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имеющие важное значение для Российской Федерации и созданные на территории Российской Федерации иностранными гражданами и лицами без гражданства, проживающими на территории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обнаруженные на территории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приобретенные археологическими, этнологическими и естественно-научными экспедициями с согласия компетентных властей страны, откуда происходят эти ценности;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приобретенные в результате добровольных обменов;</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полученные в качестве дара или законно приобретенные с согласия компетентных властей страны, откуда происходят эти ценности.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7. Категории предметов, подпадающих под действие настоящего Закона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действие настоящего Закона подпадают следующие категории предметов:</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исторические ценности, в том числе связанные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(государственных, политических, общественных деятелей, мыслителей, деятелей науки, литературы, искусства);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археологические предметы в соответствии со </w:t>
      </w:r>
      <w:hyperlink r:id="rId19" w:history="1">
        <w:r>
          <w:rPr>
            <w:rFonts w:ascii="Calibri" w:hAnsi="Calibri" w:cs="Calibri"/>
            <w:color w:val="0000FF"/>
          </w:rPr>
          <w:t>статьей 3</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23.07.2013 N 245-ФЗ)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ценности, в том числе: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картины и рисунки целиком ручной работы на любой основе и из любых материалов;</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оригинальные скульптурные произведения из любых материалов, в том числе рельефы;</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оригинальные художественные композиции и монтажи из любых материалов;</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 оформленные предметы культового назначения, в частности иконы;</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гравюры, эстампы, литографии и их оригинальные печатные формы;</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искусства, в том числе художественные изделия из стекла, керамики, дерева, металла, кости, ткани и других материалов;</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традиционных народных художественных промыслов;</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составные части и фрагменты архитектурных, исторических, художественных памятников и памятников монументального искусства;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старинные книги, издания, представляющие особый интерес (исторический, художественный, научный и литературный), отдельно или в коллекциях;</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рукописи и документальные памятники;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архивы, включая фото-, фоно-, кино-, видеоархивы;</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уникальные и редкие музыкальные инструменты;</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марки, иные филателистические материалы, отдельно или в коллекциях;</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старинные монеты, ордена, медали, печати и другие предметы коллекционирования;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коллекции и образцы флоры и фауны, предметы, представляющие интерес для таких отраслей науки, как минералогия, анатомия и палеонтология;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движимые предметы, в том числе копии, имеющие историческое, художественное, научное или иное культурное значение, а также взятые государством под охрану как памятники истории и культуры.</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8. Предметы культурного назначения и сувенирные изделия</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не распространяется на современные сувенирные изделия, предметы культурного назначения серийного и массового производства.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10" w:name="Par92"/>
      <w:bookmarkEnd w:id="10"/>
      <w:r>
        <w:rPr>
          <w:rFonts w:ascii="Calibri" w:hAnsi="Calibri" w:cs="Calibri"/>
        </w:rPr>
        <w:t>Статья 9. Культурные ценности, не подлежащие вывозу из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1. Вывозу из Российской Федерации не подлежат следующие категории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движимые предметы, представляющие историческую, художественную, научную или иную культурную ценность и отнесенные в соответствии с действующим законодательством к особо ценным объектам культурного наследия народов Российской Федерации, независимо от времени их создания;</w:t>
      </w: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движимые предметы, независимо от времени их создания, охраняемые государством и внесенные в охранные списки и реестры в порядке, установленном законодательством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13" w:name="Par97"/>
      <w:bookmarkEnd w:id="13"/>
      <w:r>
        <w:rPr>
          <w:rFonts w:ascii="Calibri" w:hAnsi="Calibri" w:cs="Calibri"/>
        </w:rPr>
        <w:t>культурные ценности, постоянно хранящиеся в государственных и муниципальных музеях, архивах, библиотеках, других государственных хранилищах культурных ценностей Российской Федерации. По решению уполномоченных государственных органов данное правило может быть распространено на иные музеи, архивы, библиотеки;</w:t>
      </w: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14" w:name="Par98"/>
      <w:bookmarkEnd w:id="14"/>
      <w:r>
        <w:rPr>
          <w:rFonts w:ascii="Calibri" w:hAnsi="Calibri" w:cs="Calibri"/>
        </w:rPr>
        <w:t>культурные ценности, созданные более 100 лет назад, если иное не предусмотрено настоящим Законом.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вывоз культурных ценностей по иным основаниям не допускается.</w:t>
      </w:r>
    </w:p>
    <w:p w:rsidR="006A070F" w:rsidRDefault="006A070F">
      <w:pPr>
        <w:widowControl w:val="0"/>
        <w:autoSpaceDE w:val="0"/>
        <w:autoSpaceDN w:val="0"/>
        <w:adjustRightInd w:val="0"/>
        <w:spacing w:after="0" w:line="240" w:lineRule="auto"/>
        <w:ind w:firstLine="540"/>
        <w:jc w:val="both"/>
        <w:rPr>
          <w:rFonts w:ascii="Calibri" w:hAnsi="Calibri" w:cs="Calibri"/>
        </w:rPr>
      </w:pP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9.1 Закона РФ от 15.04.1993 N 4804-1 (ред. от 17.07.2009) применяются в отношении культурных ценностей, ввезенных на территорию Российской Федерации физическими и юридическими лицами после дня вступления в силу Федерального </w:t>
      </w:r>
      <w:hyperlink r:id="rId21" w:history="1">
        <w:r>
          <w:rPr>
            <w:rFonts w:ascii="Calibri" w:hAnsi="Calibri" w:cs="Calibri"/>
            <w:color w:val="0000FF"/>
          </w:rPr>
          <w:t>закона</w:t>
        </w:r>
      </w:hyperlink>
      <w:r>
        <w:rPr>
          <w:rFonts w:ascii="Calibri" w:hAnsi="Calibri" w:cs="Calibri"/>
        </w:rPr>
        <w:t xml:space="preserve"> от 17.07.2009 N 150-ФЗ (</w:t>
      </w:r>
      <w:hyperlink r:id="rId22" w:history="1">
        <w:r>
          <w:rPr>
            <w:rFonts w:ascii="Calibri" w:hAnsi="Calibri" w:cs="Calibri"/>
            <w:color w:val="0000FF"/>
          </w:rPr>
          <w:t>статья 2</w:t>
        </w:r>
      </w:hyperlink>
      <w:r>
        <w:rPr>
          <w:rFonts w:ascii="Calibri" w:hAnsi="Calibri" w:cs="Calibri"/>
        </w:rPr>
        <w:t xml:space="preserve"> Федерального закона от 17.07.2009 N 150-ФЗ).</w:t>
      </w: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15" w:name="Par105"/>
      <w:bookmarkEnd w:id="15"/>
      <w:r>
        <w:rPr>
          <w:rFonts w:ascii="Calibri" w:hAnsi="Calibri" w:cs="Calibri"/>
        </w:rPr>
        <w:t>Статья 9.1. Вывоз культурных ценностей, ввезенных на территорию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17.07.2009 N 150-ФЗ)</w:t>
      </w:r>
    </w:p>
    <w:p w:rsidR="006A070F" w:rsidRDefault="006A070F">
      <w:pPr>
        <w:widowControl w:val="0"/>
        <w:autoSpaceDE w:val="0"/>
        <w:autoSpaceDN w:val="0"/>
        <w:adjustRightInd w:val="0"/>
        <w:spacing w:after="0" w:line="240" w:lineRule="auto"/>
        <w:ind w:firstLine="540"/>
        <w:jc w:val="both"/>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 имеют право на вывоз в порядке, установленном настоящим Законом, ввезенных на территорию Российской Федерации культурных ценностей, созданных более 100 лет назад.</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16" w:name="Par111"/>
      <w:bookmarkEnd w:id="16"/>
      <w:r>
        <w:rPr>
          <w:rFonts w:ascii="Calibri" w:hAnsi="Calibri" w:cs="Calibri"/>
        </w:rPr>
        <w:t>Статья 10. Возвращение незаконно вывезенных и незаконно ввезенных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международными договорами Российской Федерации и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культурные ценности, незаконно вывезенные с ее территории и незаконно ввезенные на ее территорию, подлежат возвращению.</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17" w:name="Par115"/>
      <w:bookmarkEnd w:id="17"/>
      <w:r>
        <w:rPr>
          <w:rFonts w:ascii="Calibri" w:hAnsi="Calibri" w:cs="Calibri"/>
        </w:rPr>
        <w:t>Статья 11. Поощрение лиц, внесших вклад в дело возвращения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иностранные граждане или лица без гражданства, внесшие большой вклад в дело возвращения культурных ценностей в Российскую Федерацию, награждаются Почетной Грамотой Президиума Верховного Совета Российской Федерации и другими знаками отличия, предусмотренными законодательством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лиц, принесших в дар государству культурные ценности, возвращенные в Российскую Федерацию, дару присваивается имя дарителя.</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18" w:name="Par120"/>
      <w:bookmarkEnd w:id="18"/>
      <w:r>
        <w:rPr>
          <w:rFonts w:ascii="Calibri" w:hAnsi="Calibri" w:cs="Calibri"/>
          <w:b/>
          <w:bCs/>
        </w:rPr>
        <w:t>Раздел II. ОРГАНЫ ГОСУДАРСТВЕННОГО РЕГУЛИРОВАНИЯ</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ВЫВОЗА И ВВОЗА КУЛЬТУРНЫХ ЦЕННОСТЕЙ И КОНТРОЛЯ</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ВЫВОЗОМ И ВВОЗОМ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19" w:name="Par124"/>
      <w:bookmarkEnd w:id="19"/>
      <w:r>
        <w:rPr>
          <w:rFonts w:ascii="Calibri" w:hAnsi="Calibri" w:cs="Calibri"/>
        </w:rPr>
        <w:t>Статья 12. Органы государственного регулирования и контроля</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культуры Российской Федерации, Государственная архивная служба России, федеральный орган исполнительной власти, уполномоченный в области таможенного дела, выполняют в пределах своей компетенции функции органов государственного регулирования вывоза и ввоза культурных ценностей и контроля за вывозом и ввозом культурных ценностей в соответствии с таможенным законодательством Таможенного союза в рамках </w:t>
      </w:r>
      <w:proofErr w:type="spellStart"/>
      <w:r>
        <w:rPr>
          <w:rFonts w:ascii="Calibri" w:hAnsi="Calibri" w:cs="Calibri"/>
        </w:rPr>
        <w:t>ЕврАзЭС</w:t>
      </w:r>
      <w:proofErr w:type="spellEnd"/>
      <w:r>
        <w:rPr>
          <w:rFonts w:ascii="Calibri" w:hAnsi="Calibri" w:cs="Calibri"/>
        </w:rPr>
        <w:t xml:space="preserve"> (далее - Таможенный союз) и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0" w:name="Par129"/>
      <w:bookmarkEnd w:id="20"/>
      <w:r>
        <w:rPr>
          <w:rFonts w:ascii="Calibri" w:hAnsi="Calibri" w:cs="Calibri"/>
        </w:rPr>
        <w:t>Статья 13. Федеральная служба по сохранению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 </w:t>
      </w:r>
      <w:hyperlink r:id="rId27" w:history="1">
        <w:r>
          <w:rPr>
            <w:rFonts w:ascii="Calibri" w:hAnsi="Calibri" w:cs="Calibri"/>
            <w:color w:val="0000FF"/>
          </w:rPr>
          <w:t>органом</w:t>
        </w:r>
      </w:hyperlink>
      <w:r>
        <w:rPr>
          <w:rFonts w:ascii="Calibri" w:hAnsi="Calibri" w:cs="Calibri"/>
        </w:rPr>
        <w:t xml:space="preserve"> государственного контроля за вывозом и ввозом культурных ценностей является федеральная служба по сохранению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Возложенные на нее задачи федеральная служба по сохранению культурных ценностей осуществляет во взаимодействии с Министерством культуры Российской Федерации, Государственной архивной службой России, таможенными органами, органами внутренних дел, федеральными органами государственной безопасности Российской Федерации, иными правоохранительными органами.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1" w:name="Par134"/>
      <w:bookmarkEnd w:id="21"/>
      <w:r>
        <w:rPr>
          <w:rFonts w:ascii="Calibri" w:hAnsi="Calibri" w:cs="Calibri"/>
        </w:rPr>
        <w:t>Статья 14. Межведомственный совет по вопросам вывоза и ввоза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коллегиального органа по вопросам вывоза и ввоза культурных ценностей образуется Межведомственный совет по вопросам вывоза и ввоза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Межведомственного совета по вопросам вывоза и ввоза культурных ценностей и положение о нем утверждаются Правительством Российской Федерации по согласованию с Верховным Советом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2" w:name="Par139"/>
      <w:bookmarkEnd w:id="22"/>
      <w:r>
        <w:rPr>
          <w:rFonts w:ascii="Calibri" w:hAnsi="Calibri" w:cs="Calibri"/>
        </w:rPr>
        <w:lastRenderedPageBreak/>
        <w:t>Статья 15. Компетенция государственных органов регулирования вывоза и ввоза культурных ценностей и контроля за вывозом и ввозом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служба по сохранению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составляет </w:t>
      </w:r>
      <w:hyperlink r:id="rId28" w:history="1">
        <w:r>
          <w:rPr>
            <w:rFonts w:ascii="Calibri" w:hAnsi="Calibri" w:cs="Calibri"/>
            <w:color w:val="0000FF"/>
          </w:rPr>
          <w:t>перечень</w:t>
        </w:r>
      </w:hyperlink>
      <w:r>
        <w:rPr>
          <w:rFonts w:ascii="Calibri" w:hAnsi="Calibri" w:cs="Calibri"/>
        </w:rPr>
        <w:t xml:space="preserve"> культурных ценностей, подпадающих под действие настоящего Закона, в порядке, определенном законодательством Российской Федерации;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возможности вывоза, временного вывоза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экспертизу культурных ценностей, заявленных к вывозу, временному вывозу, а также при их возврате после временного вывоза;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выдает </w:t>
      </w:r>
      <w:hyperlink r:id="rId29" w:history="1">
        <w:r>
          <w:rPr>
            <w:rFonts w:ascii="Calibri" w:hAnsi="Calibri" w:cs="Calibri"/>
            <w:color w:val="0000FF"/>
          </w:rPr>
          <w:t>свидетельства</w:t>
        </w:r>
      </w:hyperlink>
      <w:r>
        <w:rPr>
          <w:rFonts w:ascii="Calibri" w:hAnsi="Calibri" w:cs="Calibri"/>
        </w:rPr>
        <w:t xml:space="preserve"> на право вывоза, временного вывоза культурных ценностей;</w:t>
      </w: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30" w:history="1">
        <w:r>
          <w:rPr>
            <w:rFonts w:ascii="Calibri" w:hAnsi="Calibri" w:cs="Calibri"/>
            <w:color w:val="0000FF"/>
          </w:rPr>
          <w:t>кодексом</w:t>
        </w:r>
      </w:hyperlink>
      <w:r>
        <w:rPr>
          <w:rFonts w:ascii="Calibri" w:hAnsi="Calibri" w:cs="Calibri"/>
        </w:rPr>
        <w:t xml:space="preserve"> РФ установлена государственная пошлина за право вывоза (временного вывоза) культурных ценностей.</w:t>
      </w: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взимает специальный сбор за право вывоза, временного вывоза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соблюдением правил внешнеэкономической деятельности, относящейся к культурным ценностям;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регистрацию ввозимых, временно ввозимых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широкое оповещение общественности в Российской Федерации и за ее пределами о фактах пропажи, утраты, хищения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предусмотренные законодательством Российской Федерации и международными договорами Российской Федерации меры по восстановлению законных прав собственников культурных ценностей при незаконных вывозе, ввозе культурных ценностей и передаче права собственности на них.</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Межведомственный совет по вопросам вывоза и ввоза культурных ценностей принимает решения по ходатайствам об изъятиях, предусмотренных в </w:t>
      </w:r>
      <w:hyperlink w:anchor="Par301" w:history="1">
        <w:r>
          <w:rPr>
            <w:rFonts w:ascii="Calibri" w:hAnsi="Calibri" w:cs="Calibri"/>
            <w:color w:val="0000FF"/>
          </w:rPr>
          <w:t>статье 37</w:t>
        </w:r>
      </w:hyperlink>
      <w:r>
        <w:rPr>
          <w:rFonts w:ascii="Calibri" w:hAnsi="Calibri" w:cs="Calibri"/>
        </w:rPr>
        <w:t xml:space="preserve"> настоящего Закона, а также рассматривает спорные вопросы, возникающие при применении настоящего Закона.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в области таможенного дела, силами специализированной службы осуществляет в таможенных пунктах контроль за порядком вывоза и ввоза культурных ценностей, установленным настоящим Законом.</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3" w:name="Par159"/>
      <w:bookmarkEnd w:id="23"/>
      <w:r>
        <w:rPr>
          <w:rFonts w:ascii="Calibri" w:hAnsi="Calibri" w:cs="Calibri"/>
        </w:rPr>
        <w:t>Статья 16. Порядок проведения экспертизы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Экспертизу заявленных к вывозу, временному вывозу, а также возвращенных после временного вывоза культурных ценностей осуществляют уполномоченные Министерством культуры Российской Федерации и Государственной архивной службой России на осуществление этой деятельности специалисты музеев, архивов, библиотек, реставрационных и научно-исследовательских организаций и иные специалисты.</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24" w:name="Par163"/>
      <w:bookmarkEnd w:id="24"/>
      <w:r>
        <w:rPr>
          <w:rFonts w:ascii="Calibri" w:hAnsi="Calibri" w:cs="Calibri"/>
          <w:b/>
          <w:bCs/>
        </w:rPr>
        <w:t>Раздел III. РЕГУЛИРОВАНИЕ ВЫВОЗА И ВВОЗА</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5" w:name="Par166"/>
      <w:bookmarkEnd w:id="25"/>
      <w:r>
        <w:rPr>
          <w:rFonts w:ascii="Calibri" w:hAnsi="Calibri" w:cs="Calibri"/>
        </w:rPr>
        <w:t>Статья 17. Предоставление права вывоза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культурных ценностей, не подпадающих под действие </w:t>
      </w:r>
      <w:hyperlink w:anchor="Par94" w:history="1">
        <w:r>
          <w:rPr>
            <w:rFonts w:ascii="Calibri" w:hAnsi="Calibri" w:cs="Calibri"/>
            <w:color w:val="0000FF"/>
          </w:rPr>
          <w:t>пункта 1 статьи 9</w:t>
        </w:r>
      </w:hyperlink>
      <w:r>
        <w:rPr>
          <w:rFonts w:ascii="Calibri" w:hAnsi="Calibri" w:cs="Calibri"/>
        </w:rPr>
        <w:t xml:space="preserve"> настоящего Закона, может осуществляться в соответствии с решением о возможности их вывоза, принимаемым государственными </w:t>
      </w:r>
      <w:hyperlink w:anchor="Par120" w:history="1">
        <w:r>
          <w:rPr>
            <w:rFonts w:ascii="Calibri" w:hAnsi="Calibri" w:cs="Calibri"/>
            <w:color w:val="0000FF"/>
          </w:rPr>
          <w:t>органами</w:t>
        </w:r>
      </w:hyperlink>
      <w:r>
        <w:rPr>
          <w:rFonts w:ascii="Calibri" w:hAnsi="Calibri" w:cs="Calibri"/>
        </w:rPr>
        <w:t>, определенными настоящим Законом.</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17.07.2009 N 150-ФЗ)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6" w:name="Par171"/>
      <w:bookmarkEnd w:id="26"/>
      <w:r>
        <w:rPr>
          <w:rFonts w:ascii="Calibri" w:hAnsi="Calibri" w:cs="Calibri"/>
        </w:rPr>
        <w:t>Статья 18. Государственная экспертиза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заявленные к вывозу, подлежат обязательной экспертизе.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лица, ходатайствующего о вывозе культурных ценностей, представить на экспертизу заявленные к вывозу предметы рассматривается как отказ заявителя от их вывоза.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результаты экспертизы дают основание для внесения заявленного к вывозу предмета в государственные охранные списки или реестры, материалы экспертизы передаются в соответствующие государственные органы независимо от согласия лица, ходатайствующего о вывозе этого предмета.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заключением экспертизы предмет, заявленный к вывозу, представляется на рассмотрение Государственной экспертной комиссии Министерства культуры Российской Федерации или Государственной экспертной комиссии Государственной архивной службы России.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экспертизы определяется </w:t>
      </w:r>
      <w:hyperlink r:id="rId33" w:history="1">
        <w:r>
          <w:rPr>
            <w:rFonts w:ascii="Calibri" w:hAnsi="Calibri" w:cs="Calibri"/>
            <w:color w:val="0000FF"/>
          </w:rPr>
          <w:t>Положением</w:t>
        </w:r>
      </w:hyperlink>
      <w:r>
        <w:rPr>
          <w:rFonts w:ascii="Calibri" w:hAnsi="Calibri" w:cs="Calibri"/>
        </w:rPr>
        <w:t xml:space="preserve"> о порядке экспертизы и контроля за вывозом культурных ценностей, утверждаемым Правительством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7" w:name="Par179"/>
      <w:bookmarkEnd w:id="27"/>
      <w:r>
        <w:rPr>
          <w:rFonts w:ascii="Calibri" w:hAnsi="Calibri" w:cs="Calibri"/>
        </w:rPr>
        <w:t>Статья 19. Свидетельство на право вывоза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возможности вывоза культурных ценностей соответствующим государственным органом выдается свидетельство на право вывоза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на право вывоза культурных ценностей является основанием для пропуска указанных ценностей через Государственную границу Российской Федерации.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культурных ценностей без указанного свидетельства запрещается.</w:t>
      </w:r>
    </w:p>
    <w:p w:rsidR="006A070F" w:rsidRDefault="00C63447">
      <w:pPr>
        <w:widowControl w:val="0"/>
        <w:autoSpaceDE w:val="0"/>
        <w:autoSpaceDN w:val="0"/>
        <w:adjustRightInd w:val="0"/>
        <w:spacing w:after="0" w:line="240" w:lineRule="auto"/>
        <w:ind w:firstLine="540"/>
        <w:jc w:val="both"/>
        <w:rPr>
          <w:rFonts w:ascii="Calibri" w:hAnsi="Calibri" w:cs="Calibri"/>
        </w:rPr>
      </w:pPr>
      <w:hyperlink r:id="rId35" w:history="1">
        <w:r w:rsidR="006A070F">
          <w:rPr>
            <w:rFonts w:ascii="Calibri" w:hAnsi="Calibri" w:cs="Calibri"/>
            <w:color w:val="0000FF"/>
          </w:rPr>
          <w:t>Форма</w:t>
        </w:r>
      </w:hyperlink>
      <w:r w:rsidR="006A070F">
        <w:rPr>
          <w:rFonts w:ascii="Calibri" w:hAnsi="Calibri" w:cs="Calibri"/>
        </w:rPr>
        <w:t xml:space="preserve"> свидетельства на право вывоза культурных ценностей утверждается уполномоченным Правительством Российской Федерации федеральным органом исполнительной власти.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23.07.2008 N 160-ФЗ)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8" w:name="Par188"/>
      <w:bookmarkEnd w:id="28"/>
      <w:r>
        <w:rPr>
          <w:rFonts w:ascii="Calibri" w:hAnsi="Calibri" w:cs="Calibri"/>
        </w:rPr>
        <w:t>Статья 20. Культурные ценности, содержащие драгоценные металлы и драгоценные камни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права вывоза и ввоза культурных ценностей, содержащих драгоценные металлы и драгоценные камни, регулируется настоящим Законом, законодательством Российской Федерации и </w:t>
      </w:r>
      <w:hyperlink r:id="rId37" w:history="1">
        <w:r>
          <w:rPr>
            <w:rFonts w:ascii="Calibri" w:hAnsi="Calibri" w:cs="Calibri"/>
            <w:color w:val="0000FF"/>
          </w:rPr>
          <w:t>постановлениями</w:t>
        </w:r>
      </w:hyperlink>
      <w:r>
        <w:rPr>
          <w:rFonts w:ascii="Calibri" w:hAnsi="Calibri" w:cs="Calibri"/>
        </w:rPr>
        <w:t xml:space="preserve"> Правительства Российской Федерации об обороте драгоценных металлов и драгоценных камней.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29" w:name="Par192"/>
      <w:bookmarkEnd w:id="29"/>
      <w:r>
        <w:rPr>
          <w:rFonts w:ascii="Calibri" w:hAnsi="Calibri" w:cs="Calibri"/>
        </w:rPr>
        <w:t>Статья 21. Виды оружия, являющиеся культурными ценностями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права вывоза и ввоза различных видов оружия, имеющих историческую, художественную, научную или иную культурную ценность, регулируется настоящим Законом и иными соответствующими законодательными актами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0" w:name="Par196"/>
      <w:bookmarkEnd w:id="30"/>
      <w:r>
        <w:rPr>
          <w:rFonts w:ascii="Calibri" w:hAnsi="Calibri" w:cs="Calibri"/>
        </w:rPr>
        <w:t>Статья 22. Порядок вывоза и ввоза культурных ценностей лицами, обладающими дипломатическими привилегиями и иммунитетами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вывоза и ввоза культурных ценностей, установленный настоящим Законом, распространяется на лиц, обладающих дипломатическими привилегиями и иммунитетами.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Личный багаж указанных лиц может быть подвергнут таможенному досмотру в соответствии с таможенным </w:t>
      </w:r>
      <w:hyperlink r:id="rId38"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1" w:name="Par202"/>
      <w:bookmarkEnd w:id="31"/>
      <w:r>
        <w:rPr>
          <w:rFonts w:ascii="Calibri" w:hAnsi="Calibri" w:cs="Calibri"/>
        </w:rPr>
        <w:t>Статья 23. Порядок ввоза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Ввозимые культурные ценности подлежат таможенному контролю и специальной регистрации в порядке, установленном федеральной службой по сохранению культурных ценностей совместно с федеральным органом исполнительной власти, уполномоченным в области </w:t>
      </w:r>
      <w:r>
        <w:rPr>
          <w:rFonts w:ascii="Calibri" w:hAnsi="Calibri" w:cs="Calibri"/>
        </w:rPr>
        <w:lastRenderedPageBreak/>
        <w:t>таможенного дела.</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2" w:name="Par207"/>
      <w:bookmarkEnd w:id="32"/>
      <w:r>
        <w:rPr>
          <w:rFonts w:ascii="Calibri" w:hAnsi="Calibri" w:cs="Calibri"/>
        </w:rPr>
        <w:t>Статья 24. Культурные ценности, ввоз которых запрещен</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международными договорами Российской Федерации или в связи с запросами компетентных органов иностранных государств ввоз культурных ценностей, в отношении которых объявлен розыск, запрещается.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ценности подлежат задержанию с целью их последующего возвращения законным собственникам.</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3" w:name="Par212"/>
      <w:bookmarkEnd w:id="33"/>
      <w:r>
        <w:rPr>
          <w:rFonts w:ascii="Calibri" w:hAnsi="Calibri" w:cs="Calibri"/>
        </w:rPr>
        <w:t>Статья 25. Транзит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транзите культурных ценностей через территорию Российской Федерации таможенным органам Российской Федерации представляется документ, свидетельствующий о том, что культурные ценности ввозятся исключительно с целью транзита на условиях, определяемых таможенным </w:t>
      </w:r>
      <w:hyperlink r:id="rId42"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и международными договорами Российской Федерации.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4" w:name="Par217"/>
      <w:bookmarkEnd w:id="34"/>
      <w:r>
        <w:rPr>
          <w:rFonts w:ascii="Calibri" w:hAnsi="Calibri" w:cs="Calibri"/>
        </w:rPr>
        <w:t>Статья 26. Вывоз культурных ценностей путем пересылки в почтовых отправлениях</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культурных ценностей путем пересылки в почтовых отправлениях производится в соответствии с правилами, установленными настоящим Законом, таможенным </w:t>
      </w:r>
      <w:hyperlink r:id="rId45"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и действующим на территории Российской Федерации уставом связи.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35" w:name="Par222"/>
      <w:bookmarkEnd w:id="35"/>
      <w:r>
        <w:rPr>
          <w:rFonts w:ascii="Calibri" w:hAnsi="Calibri" w:cs="Calibri"/>
          <w:b/>
          <w:bCs/>
        </w:rPr>
        <w:t>Раздел IV. РЕГУЛИРОВАНИЕ ВРЕМЕННОГО ВЫВОЗА</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ВРЕМЕННОГО ВВОЗА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6" w:name="Par225"/>
      <w:bookmarkEnd w:id="36"/>
      <w:r>
        <w:rPr>
          <w:rFonts w:ascii="Calibri" w:hAnsi="Calibri" w:cs="Calibri"/>
        </w:rPr>
        <w:t>Статья 27. Временный вывоз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вывоз культурных ценностей осуществляется музеями, архивами, библиотеками, другими юридическими, а также физическими лицами: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выставок;</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реставрационных работ и научных исследований;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театральной, концертной и иной артистической деятельностью;</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необходимых случаях.</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Ходатайства о временном вывозе рассматриваются исключительно в отношении культурных ценностей, подпадающих под действие </w:t>
      </w:r>
      <w:hyperlink w:anchor="Par96" w:history="1">
        <w:r>
          <w:rPr>
            <w:rFonts w:ascii="Calibri" w:hAnsi="Calibri" w:cs="Calibri"/>
            <w:color w:val="0000FF"/>
          </w:rPr>
          <w:t>третьего,</w:t>
        </w:r>
      </w:hyperlink>
      <w:r>
        <w:rPr>
          <w:rFonts w:ascii="Calibri" w:hAnsi="Calibri" w:cs="Calibri"/>
        </w:rPr>
        <w:t xml:space="preserve"> </w:t>
      </w:r>
      <w:hyperlink w:anchor="Par97" w:history="1">
        <w:r>
          <w:rPr>
            <w:rFonts w:ascii="Calibri" w:hAnsi="Calibri" w:cs="Calibri"/>
            <w:color w:val="0000FF"/>
          </w:rPr>
          <w:t>четвертого,</w:t>
        </w:r>
      </w:hyperlink>
      <w:r>
        <w:rPr>
          <w:rFonts w:ascii="Calibri" w:hAnsi="Calibri" w:cs="Calibri"/>
        </w:rPr>
        <w:t xml:space="preserve"> </w:t>
      </w:r>
      <w:hyperlink w:anchor="Par98" w:history="1">
        <w:r>
          <w:rPr>
            <w:rFonts w:ascii="Calibri" w:hAnsi="Calibri" w:cs="Calibri"/>
            <w:color w:val="0000FF"/>
          </w:rPr>
          <w:t>пятого абзацев</w:t>
        </w:r>
      </w:hyperlink>
      <w:r>
        <w:rPr>
          <w:rFonts w:ascii="Calibri" w:hAnsi="Calibri" w:cs="Calibri"/>
        </w:rPr>
        <w:t xml:space="preserve"> пункта 1 статьи 9 настоящего Закона.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7" w:name="Par234"/>
      <w:bookmarkEnd w:id="37"/>
      <w:r>
        <w:rPr>
          <w:rFonts w:ascii="Calibri" w:hAnsi="Calibri" w:cs="Calibri"/>
        </w:rPr>
        <w:t>Статья 28. Предоставление права временного вывоза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возможности временного вывоза культурных ценностей принимается государственными </w:t>
      </w:r>
      <w:hyperlink w:anchor="Par120" w:history="1">
        <w:r>
          <w:rPr>
            <w:rFonts w:ascii="Calibri" w:hAnsi="Calibri" w:cs="Calibri"/>
            <w:color w:val="0000FF"/>
          </w:rPr>
          <w:t>органами</w:t>
        </w:r>
      </w:hyperlink>
      <w:r>
        <w:rPr>
          <w:rFonts w:ascii="Calibri" w:hAnsi="Calibri" w:cs="Calibri"/>
        </w:rPr>
        <w:t>, определенными настоящим Законом. При этом решение о возможности временного вывоза культурных ценностей, находящихся на постоянном хранении в государственных и муниципальных музеях, архивах, библиотеках, иных государственных хранилищах культурных ценностей, может быть принято только с согласия Министерства культуры Российской Федерации, Государственной архивной службы России или соответствующего органа исполнительной власти, в ведении которого находится учреждение, ходатайствующее о временном вывозе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временном вывозе культурных ценностей подается собственником культурных </w:t>
      </w:r>
      <w:r>
        <w:rPr>
          <w:rFonts w:ascii="Calibri" w:hAnsi="Calibri" w:cs="Calibri"/>
        </w:rPr>
        <w:lastRenderedPageBreak/>
        <w:t>ценностей или уполномоченным им лицом в федеральную службу по сохранению культурных ценностей. О принятом решении заявителю должно быть сообщено не позднее чем через три месяца после официального приема ходатайства.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федеральной службы по сохранению культурных ценностей может быть оспорено собственником заявленных к временному вывозу культурных ценностей в судебном порядке в соответствии с действующим законодательством.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вывозимые культурные ценности, постоянно хранящиеся в государственных и муниципальных музеях, архивах, библиотеках, иных государственных хранилищах, не могут быть использованы в качестве обеспечения кредита или служить предметом залога.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8" w:name="Par241"/>
      <w:bookmarkEnd w:id="38"/>
      <w:r>
        <w:rPr>
          <w:rFonts w:ascii="Calibri" w:hAnsi="Calibri" w:cs="Calibri"/>
        </w:rPr>
        <w:t>Статья 29. Свидетельство на право временного вывоза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возможности временного вывоза культурных ценностей федеральной службой по сохранению культурных ценностей выдается </w:t>
      </w:r>
      <w:hyperlink r:id="rId48" w:history="1">
        <w:r>
          <w:rPr>
            <w:rFonts w:ascii="Calibri" w:hAnsi="Calibri" w:cs="Calibri"/>
            <w:color w:val="0000FF"/>
          </w:rPr>
          <w:t>свидетельство</w:t>
        </w:r>
      </w:hyperlink>
      <w:r>
        <w:rPr>
          <w:rFonts w:ascii="Calibri" w:hAnsi="Calibri" w:cs="Calibri"/>
        </w:rPr>
        <w:t xml:space="preserve"> на право временного вывоза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на право временного вывоза культурных ценностей является основанием для пропуска указанных ценностей через Государственную границу Российской Федерации.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вывоз культурных ценностей без указанного свидетельства запрещается.</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39" w:name="Par248"/>
      <w:bookmarkEnd w:id="39"/>
      <w:r>
        <w:rPr>
          <w:rFonts w:ascii="Calibri" w:hAnsi="Calibri" w:cs="Calibri"/>
        </w:rPr>
        <w:t>Статья 30. Ходатайство о временном вывозе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временном вывозе культурных ценностей государственными и муниципальными музеями, архивами, библиотеками, иными государственными хранилищами культурных ценностей к заявлению о временном вывозе культурных ценностей прилагаются: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принимающей стороной о целях и условиях временного вывоза культурных ценностей;</w:t>
      </w:r>
    </w:p>
    <w:p w:rsidR="006A070F" w:rsidRDefault="00C63447">
      <w:pPr>
        <w:widowControl w:val="0"/>
        <w:autoSpaceDE w:val="0"/>
        <w:autoSpaceDN w:val="0"/>
        <w:adjustRightInd w:val="0"/>
        <w:spacing w:after="0" w:line="240" w:lineRule="auto"/>
        <w:ind w:firstLine="540"/>
        <w:jc w:val="both"/>
        <w:rPr>
          <w:rFonts w:ascii="Calibri" w:hAnsi="Calibri" w:cs="Calibri"/>
        </w:rPr>
      </w:pPr>
      <w:hyperlink r:id="rId50" w:history="1">
        <w:r w:rsidR="006A070F">
          <w:rPr>
            <w:rFonts w:ascii="Calibri" w:hAnsi="Calibri" w:cs="Calibri"/>
            <w:color w:val="0000FF"/>
          </w:rPr>
          <w:t>документ</w:t>
        </w:r>
      </w:hyperlink>
      <w:r w:rsidR="006A070F">
        <w:rPr>
          <w:rFonts w:ascii="Calibri" w:hAnsi="Calibri" w:cs="Calibri"/>
        </w:rPr>
        <w:t>, подтверждающий коммерческое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документально подтвержденные гарантии принимающей стороны и гарантии государственных органов страны назначения в отношении сохранности и возврата временно вывозимых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временном вывозе культурных ценностей иными юридическими, а также физическими лицами, органами власти и управления, должностными лицами к заявлению о временном вывозе культурных ценностей прилагаются:</w:t>
      </w: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40" w:name="Par255"/>
      <w:bookmarkEnd w:id="40"/>
      <w:r>
        <w:rPr>
          <w:rFonts w:ascii="Calibri" w:hAnsi="Calibri" w:cs="Calibri"/>
        </w:rPr>
        <w:t>свидетельство о внесении временно вывозимых культурных ценностей в установленные законом Российской Федерации охранные списки или реестры;</w:t>
      </w: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41" w:name="Par256"/>
      <w:bookmarkEnd w:id="41"/>
      <w:r>
        <w:rPr>
          <w:rFonts w:ascii="Calibri" w:hAnsi="Calibri" w:cs="Calibri"/>
        </w:rPr>
        <w:t>подтверждение об извещении соответствующего государственного органа, взявшего культурные ценности на государственную охрану, об их временном вывозе;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принимающей стороной о целях и условиях временного вывоза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документально подтвержденные гарантии принимающей стороны и гарантии государственных органов страны назначения в отношении сохранности и возврата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Заявитель вправе не прилагать к заявлению документы, указанные в </w:t>
      </w:r>
      <w:hyperlink w:anchor="Par255" w:history="1">
        <w:r>
          <w:rPr>
            <w:rFonts w:ascii="Calibri" w:hAnsi="Calibri" w:cs="Calibri"/>
            <w:color w:val="0000FF"/>
          </w:rPr>
          <w:t>абзацах втором</w:t>
        </w:r>
      </w:hyperlink>
      <w:r>
        <w:rPr>
          <w:rFonts w:ascii="Calibri" w:hAnsi="Calibri" w:cs="Calibri"/>
        </w:rPr>
        <w:t xml:space="preserve"> и </w:t>
      </w:r>
      <w:hyperlink w:anchor="Par256" w:history="1">
        <w:r>
          <w:rPr>
            <w:rFonts w:ascii="Calibri" w:hAnsi="Calibri" w:cs="Calibri"/>
            <w:color w:val="0000FF"/>
          </w:rPr>
          <w:t>третьем пункта 2</w:t>
        </w:r>
      </w:hyperlink>
      <w:r>
        <w:rPr>
          <w:rFonts w:ascii="Calibri" w:hAnsi="Calibri" w:cs="Calibri"/>
        </w:rPr>
        <w:t xml:space="preserve"> настоящей статьи. В случае, если документы, указанные в </w:t>
      </w:r>
      <w:hyperlink w:anchor="Par255" w:history="1">
        <w:r>
          <w:rPr>
            <w:rFonts w:ascii="Calibri" w:hAnsi="Calibri" w:cs="Calibri"/>
            <w:color w:val="0000FF"/>
          </w:rPr>
          <w:t>абзацах втором</w:t>
        </w:r>
      </w:hyperlink>
      <w:r>
        <w:rPr>
          <w:rFonts w:ascii="Calibri" w:hAnsi="Calibri" w:cs="Calibri"/>
        </w:rPr>
        <w:t xml:space="preserve"> и </w:t>
      </w:r>
      <w:hyperlink w:anchor="Par256" w:history="1">
        <w:r>
          <w:rPr>
            <w:rFonts w:ascii="Calibri" w:hAnsi="Calibri" w:cs="Calibri"/>
            <w:color w:val="0000FF"/>
          </w:rPr>
          <w:t>третьем пункта 2</w:t>
        </w:r>
      </w:hyperlink>
      <w:r>
        <w:rPr>
          <w:rFonts w:ascii="Calibri" w:hAnsi="Calibri" w:cs="Calibri"/>
        </w:rPr>
        <w:t xml:space="preserve"> настоящей статьи, не представлены заявителем, при рассмотрении ходатайства о временном вывозе культурных ценностей орган, указанный в </w:t>
      </w:r>
      <w:hyperlink w:anchor="Par241" w:history="1">
        <w:r>
          <w:rPr>
            <w:rFonts w:ascii="Calibri" w:hAnsi="Calibri" w:cs="Calibri"/>
            <w:color w:val="0000FF"/>
          </w:rPr>
          <w:t>статье 29</w:t>
        </w:r>
      </w:hyperlink>
      <w:r>
        <w:rPr>
          <w:rFonts w:ascii="Calibri" w:hAnsi="Calibri" w:cs="Calibri"/>
        </w:rPr>
        <w:t xml:space="preserve"> настоящего Закона, проверяет на основании имеющихся в таком органе сведений факт совершения действий, подтверждаемых документами, предусмотренными </w:t>
      </w:r>
      <w:hyperlink w:anchor="Par255" w:history="1">
        <w:r>
          <w:rPr>
            <w:rFonts w:ascii="Calibri" w:hAnsi="Calibri" w:cs="Calibri"/>
            <w:color w:val="0000FF"/>
          </w:rPr>
          <w:t>абзацами вторым</w:t>
        </w:r>
      </w:hyperlink>
      <w:r>
        <w:rPr>
          <w:rFonts w:ascii="Calibri" w:hAnsi="Calibri" w:cs="Calibri"/>
        </w:rPr>
        <w:t xml:space="preserve"> и </w:t>
      </w:r>
      <w:hyperlink w:anchor="Par256" w:history="1">
        <w:r>
          <w:rPr>
            <w:rFonts w:ascii="Calibri" w:hAnsi="Calibri" w:cs="Calibri"/>
            <w:color w:val="0000FF"/>
          </w:rPr>
          <w:t>третьим пункта 2</w:t>
        </w:r>
      </w:hyperlink>
      <w:r>
        <w:rPr>
          <w:rFonts w:ascii="Calibri" w:hAnsi="Calibri" w:cs="Calibri"/>
        </w:rPr>
        <w:t xml:space="preserve"> настоящей статьи.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1" w:history="1">
        <w:r>
          <w:rPr>
            <w:rFonts w:ascii="Calibri" w:hAnsi="Calibri" w:cs="Calibri"/>
            <w:color w:val="0000FF"/>
          </w:rPr>
          <w:t>законом</w:t>
        </w:r>
      </w:hyperlink>
      <w:r>
        <w:rPr>
          <w:rFonts w:ascii="Calibri" w:hAnsi="Calibri" w:cs="Calibri"/>
        </w:rPr>
        <w:t xml:space="preserve"> от 01.07.2011 N 169-ФЗ)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Временный вывоз культурных ценностей может быть осуществлен при условии заключения между ходатайствующей стороной и федеральной службой по сохранению культурных ценностей договора о возврате временно вывозимых культурных ценностей. Содержащееся в указанном договоре требование возврата культурных ценностей обеспечивается залогом временно вывозимых культурных ценностей с оставлением предмета залога у залогодателя, осуществляемом в соответствии с </w:t>
      </w:r>
      <w:hyperlink r:id="rId52" w:history="1">
        <w:r>
          <w:rPr>
            <w:rFonts w:ascii="Calibri" w:hAnsi="Calibri" w:cs="Calibri"/>
            <w:color w:val="0000FF"/>
          </w:rPr>
          <w:t>Законом</w:t>
        </w:r>
      </w:hyperlink>
      <w:r>
        <w:rPr>
          <w:rFonts w:ascii="Calibri" w:hAnsi="Calibri" w:cs="Calibri"/>
        </w:rPr>
        <w:t xml:space="preserve"> Российской Федерации "О залоге".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2" w:name="Par263"/>
      <w:bookmarkEnd w:id="42"/>
      <w:r>
        <w:rPr>
          <w:rFonts w:ascii="Calibri" w:hAnsi="Calibri" w:cs="Calibri"/>
        </w:rPr>
        <w:t>Статья 31. Отказ в ходатайстве о временном вывозе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о временном вывозе культурных ценностей может быть отказано по следующим основаниям: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 стороны физического или юридического лица, осуществляющего временный вывоз, гарантий обратного ввоза культурных ценностей, предоставляемых в порядке, предусмотренном настоящим Законом;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состояние культурных ценностей, заявленных к временному вывозу, не позволяет изменять условия их хранения;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определен собственник культурных ценностей, заявленных к временному вывозу, а также если культурные ценности являются предметом спора о праве собственности;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стране, в которую предполагается осуществить временный вывоз культурных ценностей, произошло стихийное бедствие, имеют место вооруженные конфликты, другие обстоятельства, препятствующие обеспечению сохранности временно вывозимых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о временном вывозе культурных ценностей может быть также отказано при отсутствии у Российской Федерации дипломатических отношений с государством, в которое предполагается осуществить временный вывоз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3" w:name="Par272"/>
      <w:bookmarkEnd w:id="43"/>
      <w:r>
        <w:rPr>
          <w:rFonts w:ascii="Calibri" w:hAnsi="Calibri" w:cs="Calibri"/>
        </w:rPr>
        <w:t>Статья 32. Неизменность договора о целях и условиях временного вывоза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договора о целях и условиях временного вывоза культурных ценностей с принимающей культурные ценности стороной не подлежат изменению после выдачи </w:t>
      </w:r>
      <w:hyperlink r:id="rId53" w:history="1">
        <w:r>
          <w:rPr>
            <w:rFonts w:ascii="Calibri" w:hAnsi="Calibri" w:cs="Calibri"/>
            <w:color w:val="0000FF"/>
          </w:rPr>
          <w:t>свидетельства</w:t>
        </w:r>
      </w:hyperlink>
      <w:r>
        <w:rPr>
          <w:rFonts w:ascii="Calibri" w:hAnsi="Calibri" w:cs="Calibri"/>
        </w:rPr>
        <w:t xml:space="preserve"> на право временного вывоза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выдачи свидетельства на право временного вывоза культурных ценностей эти ценности не могут служить предметом договора о залоге как на территории Российской Федерации, так и за ее пределами.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4" w:name="Par277"/>
      <w:bookmarkEnd w:id="44"/>
      <w:r>
        <w:rPr>
          <w:rFonts w:ascii="Calibri" w:hAnsi="Calibri" w:cs="Calibri"/>
        </w:rPr>
        <w:t>Статья 33. Экспертиза временно вывезенных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Культурные ценности, возвращенные в Российскую Федерацию после их временного вывоза, подлежат обязательной экспертизе, проводимой в соответствии со </w:t>
      </w:r>
      <w:hyperlink w:anchor="Par171" w:history="1">
        <w:r>
          <w:rPr>
            <w:rFonts w:ascii="Calibri" w:hAnsi="Calibri" w:cs="Calibri"/>
            <w:color w:val="0000FF"/>
          </w:rPr>
          <w:t>статьей 18</w:t>
        </w:r>
      </w:hyperlink>
      <w:r>
        <w:rPr>
          <w:rFonts w:ascii="Calibri" w:hAnsi="Calibri" w:cs="Calibri"/>
        </w:rPr>
        <w:t xml:space="preserve"> настоящего Закона.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5" w:name="Par281"/>
      <w:bookmarkEnd w:id="45"/>
      <w:r>
        <w:rPr>
          <w:rFonts w:ascii="Calibri" w:hAnsi="Calibri" w:cs="Calibri"/>
        </w:rPr>
        <w:t>Статья 34. Дипломатическая защита временно вывезенных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Российской Федерации за границей осуществляют в стране пребывания дипломатическую защиту в отношении временно вывезенных из Российской Федерации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6" w:name="Par285"/>
      <w:bookmarkEnd w:id="46"/>
      <w:r>
        <w:rPr>
          <w:rFonts w:ascii="Calibri" w:hAnsi="Calibri" w:cs="Calibri"/>
        </w:rPr>
        <w:t>Статья 35. Порядок временного ввоза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ввозимые культурные ценности подлежат таможенному контролю и регистрации в порядке, установленном федеральной службой по сохранению культурных ценностей совместно с федеральным органом исполнительной власти, уполномоченным в области таможенного дела.</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Культурные ценности, временно ввозимые в Российскую Федерацию в целях культурного </w:t>
      </w:r>
      <w:r>
        <w:rPr>
          <w:rFonts w:ascii="Calibri" w:hAnsi="Calibri" w:cs="Calibri"/>
        </w:rPr>
        <w:lastRenderedPageBreak/>
        <w:t>сотрудничества и являющиеся собственностью иностранных государств, иностранных юридических и физических лиц, находятся под охраной Российской Федерации; на них распространяется действие законодательства Российской Федерации о сохранении культурного наследия народов Российской Федерации. Предоставление государственных гарантий охраны указанных ценностей осуществляется в каждом отдельном случае в соответствии с международными договорами Российской Федерации или постановлениями Правительства Российской Федерации на условиях соблюдения принципа взаимности.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государственных гарантий финансового покрытия всех рисков в отношении культурных ценностей, временно ввозимых в Российскую Федерацию, устанавливается Правительством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47" w:name="Par292"/>
      <w:bookmarkEnd w:id="47"/>
      <w:r>
        <w:rPr>
          <w:rFonts w:ascii="Calibri" w:hAnsi="Calibri" w:cs="Calibri"/>
          <w:b/>
          <w:bCs/>
        </w:rPr>
        <w:t>Раздел V. ПРЕДОТВРАЩЕНИЕ НЕЗАКОННОЙ ПЕРЕДАЧИ ПРАВА</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НА КУЛЬТУРНЫЕ ЦЕННОСТИ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8" w:name="Par295"/>
      <w:bookmarkEnd w:id="48"/>
      <w:r>
        <w:rPr>
          <w:rFonts w:ascii="Calibri" w:hAnsi="Calibri" w:cs="Calibri"/>
        </w:rPr>
        <w:t>Статья 36. Право собственности на вывозимые культурные ценности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Вывоз культурных ценностей может осуществляться только законным собственником предметов либо лицом, уполномоченным на то собственником в установленном </w:t>
      </w:r>
      <w:hyperlink r:id="rId55" w:history="1">
        <w:r>
          <w:rPr>
            <w:rFonts w:ascii="Calibri" w:hAnsi="Calibri" w:cs="Calibri"/>
            <w:color w:val="0000FF"/>
          </w:rPr>
          <w:t>законодательством</w:t>
        </w:r>
      </w:hyperlink>
      <w:r>
        <w:rPr>
          <w:rFonts w:ascii="Calibri" w:hAnsi="Calibri" w:cs="Calibri"/>
        </w:rPr>
        <w:t xml:space="preserve"> порядке.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вывозе культурных ценностей юридическими лицами необходимо документальное подтверждение их права собственности на вывозимые предметы.</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передача собственниками культурных ценностей правомочий по владению, пользованию и распоряжению указанными ценностями, а также продажа культурных ценностей, если эти действия могут способствовать незаконному вывозу и ввозу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49" w:name="Par301"/>
      <w:bookmarkEnd w:id="49"/>
      <w:r>
        <w:rPr>
          <w:rFonts w:ascii="Calibri" w:hAnsi="Calibri" w:cs="Calibri"/>
        </w:rPr>
        <w:t>Статья 37. Вывоз культурных ценностей, право собственности на которые принадлежит гражданам</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граждане, выезжающие за пределы Российской Федерации на постоянное жительство, могут представить доказательства права собственности на отдельные предметы, рассматриваемые как семейные реликвии или мемориальные ценности и не хранящиеся постоянно в государственных или муниципальных музеях, архивах, библиотеках, иных государственных хранилищах культурных ценностей, федеральная служба по сохранению культурных ценностей ходатайствует перед Межведомственным советом по вопросам вывоза и ввоза культурных ценностей о принятии решения о возможности вывоза этих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вывозе гражданами, выезжающими за пределы Российской Федерации на постоянное жительство, коллекций культурных ценностей Межведомственный совет по вопросам вывоза и ввоза культурных ценностей имеет право принимать решения о возможности вывоза культурных ценностей, не подлежащих вывозу в соответствии с </w:t>
      </w:r>
      <w:hyperlink w:anchor="Par94" w:history="1">
        <w:r>
          <w:rPr>
            <w:rFonts w:ascii="Calibri" w:hAnsi="Calibri" w:cs="Calibri"/>
            <w:color w:val="0000FF"/>
          </w:rPr>
          <w:t>пунктом 1 статьи 9</w:t>
        </w:r>
      </w:hyperlink>
      <w:r>
        <w:rPr>
          <w:rFonts w:ascii="Calibri" w:hAnsi="Calibri" w:cs="Calibri"/>
        </w:rPr>
        <w:t xml:space="preserve"> настоящего Закона, если их владельцами заключен договор о передаче в дар государственным музеям, архивам, библиотекам предметов из своей коллекции, имеющих особое культурное, историческое или иное значение, либо договор о передаче данных предметов указанным учреждениям на установленных этими учреждениями условиях.</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17.07.2009 N 150-ФЗ)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договоры заключаются между владельцем культурных ценностей и Министерством культуры Российской Федерации либо Государственной архивной службой России.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настоящей статьи не распространяется на граждан, выезжающих за пределы Российской Федерации временно.</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0" w:name="Par309"/>
      <w:bookmarkEnd w:id="50"/>
      <w:r>
        <w:rPr>
          <w:rFonts w:ascii="Calibri" w:hAnsi="Calibri" w:cs="Calibri"/>
        </w:rPr>
        <w:t>Статья 38. Приобретение государством заявленных к вывозу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федеральной службой по сохранению культурных ценностей на основании заключения Государственной экспертной комиссии Министерства культуры Российской Федерации и Государственной архивной службы России решения о необходимости приобретения для </w:t>
      </w:r>
      <w:r>
        <w:rPr>
          <w:rFonts w:ascii="Calibri" w:hAnsi="Calibri" w:cs="Calibri"/>
        </w:rPr>
        <w:lastRenderedPageBreak/>
        <w:t xml:space="preserve">государственных музейного, архивного и библиотечного фондов Российской Федерации культурных ценностей, заявленных к вывозу, федеральная служба по сохранению культурных ценностей имеет право </w:t>
      </w:r>
      <w:hyperlink r:id="rId57" w:history="1">
        <w:r>
          <w:rPr>
            <w:rFonts w:ascii="Calibri" w:hAnsi="Calibri" w:cs="Calibri"/>
            <w:color w:val="0000FF"/>
          </w:rPr>
          <w:t>купить</w:t>
        </w:r>
      </w:hyperlink>
      <w:r>
        <w:rPr>
          <w:rFonts w:ascii="Calibri" w:hAnsi="Calibri" w:cs="Calibri"/>
        </w:rPr>
        <w:t xml:space="preserve"> культурную ценность, заявленную к вывозу юридическим лицом, либо гражданином Российской Федерации, либо лицом без гражданства, выезжающими за границу временно, либо иностранным физическим лицом по цене, назначенной собственником этой ценности при подаче заявления на право ее вывоза. В этих случаях может устанавливаться отсрочка платежа сроком до одного года, в течение которого государство изыскивает средства для приобретения данной культурной ценности.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культурная ценность заявлена к вывозу гражданином Российской Федерации, выезжающим за пределы Российской Федерации на постоянное жительство, вопрос о приобретении ее для государственных музейного, архивного, библиотечного фондов Российской Федерации решается без установления отсрочки.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вывоза культурной ценности непосредственно ее автором преимущественное право государства на приобретение данной культурной ценности не применяется.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осуществлением преимущественного права государства на приобретение культурных ценностей, решаются в судебном порядке.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1" w:name="Par316"/>
      <w:bookmarkEnd w:id="51"/>
      <w:r>
        <w:rPr>
          <w:rFonts w:ascii="Calibri" w:hAnsi="Calibri" w:cs="Calibri"/>
        </w:rPr>
        <w:t>Статья 39. Порядок использования культурных ценностей, задержанных или конфискованных таможенными и правоохранительными органами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задержанные или конфискованные таможенными органами, органами внутренних дел, федеральными органами государственной безопасности Российской Федерации, иными правоохранительными органами передаются федеральной службе по сохранению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сохранению культурных ценностей осуществляет хранение указанных культурных ценностей, их экспертизу и публикацию с целью уточнения права собственности на них.</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установления в судебном порядке права собственности на указанные культурные ценности федеральная служба по сохранению культурных ценностей передает их собственнику или его законному представителю. Средства, затраченные на хранение и экспертизу данных культурных ценностей, относятся на счет собственника, если иное не предусмотрено решением суда.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конфискованных или задержанных культурных ценностей в доход государства в соответствии с действующим законодательством федеральная служба по сохранению культурных ценностей представляет на рассмотрение Министерства культуры Российской Федерации предложение о передаче указанных ценностей на постоянное хранение в государственные музейный, архивный и библиотечный фонды Российской Федерации либо религиозным объединениям.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не переданные на постоянное хранение в государственные и муниципальные музеи, архивы, библиотеки, иные государственные хранилища культурных ценностей либо религиозным объединениям, подлежат реализации в установленном законодательством порядке.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от реализации указанных культурных ценностей поступают государственному органу, осуществившему их задержание и конфискацию, и федеральной службе по сохранению культурных ценностей. Порядок распределения и использования средств, полученных от реализации культурных ценностей, определяется Правительством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2" w:name="Par325"/>
      <w:bookmarkEnd w:id="52"/>
      <w:r>
        <w:rPr>
          <w:rFonts w:ascii="Calibri" w:hAnsi="Calibri" w:cs="Calibri"/>
        </w:rPr>
        <w:t>Статья 40. Вывоз культурных ценностей их автором</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независимо от того, выезжает он за пределы Российской Федерации временно или на постоянное жительство, имеет право вывезти созданные им культурные ценности в любом количестве в порядке, установленном настоящим Законом.</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вывозящие при жизни автора либо в течение 50 лет после его смерти созданные им культурные ценности, обязаны представить доказательства законности приобретения данных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Федеральная служба по сохранению культурных ценностей обязана известить автора или его наследников о факте законного вывоза его произведений другими лицами.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3" w:name="Par331"/>
      <w:bookmarkEnd w:id="53"/>
      <w:r>
        <w:rPr>
          <w:rFonts w:ascii="Calibri" w:hAnsi="Calibri" w:cs="Calibri"/>
        </w:rPr>
        <w:t>Статья 41. Предотвращение приобретения государственными хранилищами незаконно вывезенных из других государств, похищенных или незаконно приобретенных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приобретения незаконно вывезенных из других государств, похищенных или незаконно приобретенных культурных ценностей государственные и муниципальные музеи, архивы, библиотеки, иные государственные хранилища культурных ценностей обязаны принимать необходимые меры по получению информации о происхождении данной культурной ценности.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осуществляющие в установленном порядке внешнеэкономическую деятельность, относящуюся к культурным ценностям, обязаны вести реестр, в котором указывается происхождение каждой культурной ценности, фамилия и адрес поставщика, описание этой ценности, ее изображение, стоимость, и по требованию соответствующих государственных органов предоставлять интересующую их информацию о поступивших культурных ценностях.</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4" w:name="Par336"/>
      <w:bookmarkEnd w:id="54"/>
      <w:r>
        <w:rPr>
          <w:rFonts w:ascii="Calibri" w:hAnsi="Calibri" w:cs="Calibri"/>
        </w:rPr>
        <w:t>Статья 42. Истребование культурных ценностей из незаконного владения</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хищения и вывоза за пределы Российской Федерации культурных ценностей, независимо от формы собственности на них, федеральная служба по сохранению культурных ценностей в соответствии с нормами международного права обязана принять необходимые меры по истребованию указанных культурных ценностей из незаконного владения.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сохранению культурных ценностей оказывает содействие законным собственникам в случае предъявления ими исков об истребовании культурных ценностей из незаконного владения судам иностранных государств в соответствии с положениями внутреннего законодательства этих государств, а также содействует возвращению этих культурных ценностей в Российскую Федерацию.</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Возвращаемые таким образом культурные ценности освобождаются от </w:t>
      </w:r>
      <w:hyperlink r:id="rId58" w:history="1">
        <w:r>
          <w:rPr>
            <w:rFonts w:ascii="Calibri" w:hAnsi="Calibri" w:cs="Calibri"/>
            <w:color w:val="0000FF"/>
          </w:rPr>
          <w:t>таможенных</w:t>
        </w:r>
      </w:hyperlink>
      <w:r>
        <w:rPr>
          <w:rFonts w:ascii="Calibri" w:hAnsi="Calibri" w:cs="Calibri"/>
        </w:rPr>
        <w:t xml:space="preserve"> и иных сборов.</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5" w:name="Par342"/>
      <w:bookmarkEnd w:id="55"/>
      <w:r>
        <w:rPr>
          <w:rFonts w:ascii="Calibri" w:hAnsi="Calibri" w:cs="Calibri"/>
        </w:rPr>
        <w:t>Статья 43. Права добросовестного приобретателя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bookmarkStart w:id="56" w:name="Par344"/>
      <w:bookmarkEnd w:id="56"/>
      <w:r>
        <w:rPr>
          <w:rFonts w:ascii="Calibri" w:hAnsi="Calibri" w:cs="Calibri"/>
        </w:rPr>
        <w:t>В случае приобретения добросовестным приобретателем незаконно ввезенных из других государств, похищенных или утерянных культурных ценностей указанные ценности подлежат возврату законному собственнику с выплатой справедливой компенсации добросовестному приобретателю, если требование об их возврате предъявляется государством - участником международного соглашения, являющегося действующим для Российской Федерации и предусматривающего такую выплату, или если такая выплата предоставляется на началах взаимности.</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Возвращаемые в соответствии с </w:t>
      </w:r>
      <w:hyperlink w:anchor="Par344" w:history="1">
        <w:r>
          <w:rPr>
            <w:rFonts w:ascii="Calibri" w:hAnsi="Calibri" w:cs="Calibri"/>
            <w:color w:val="0000FF"/>
          </w:rPr>
          <w:t>частью первой</w:t>
        </w:r>
      </w:hyperlink>
      <w:r>
        <w:rPr>
          <w:rFonts w:ascii="Calibri" w:hAnsi="Calibri" w:cs="Calibri"/>
        </w:rPr>
        <w:t xml:space="preserve"> настоящей статьи культурные ценности освобождаются от </w:t>
      </w:r>
      <w:hyperlink r:id="rId59" w:history="1">
        <w:r>
          <w:rPr>
            <w:rFonts w:ascii="Calibri" w:hAnsi="Calibri" w:cs="Calibri"/>
            <w:color w:val="0000FF"/>
          </w:rPr>
          <w:t>таможенных</w:t>
        </w:r>
      </w:hyperlink>
      <w:r>
        <w:rPr>
          <w:rFonts w:ascii="Calibri" w:hAnsi="Calibri" w:cs="Calibri"/>
        </w:rPr>
        <w:t xml:space="preserve"> и иных сборов. Все расходы по их возврату несет требующая сторона.</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или юридическое лицо, не являющееся собственником культурной ценности, но добросовестно и открыто владеющее ею как собственной не менее 20 лет, приобретает право собственности на эту культурную ценность.</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7" w:name="Par348"/>
      <w:bookmarkEnd w:id="57"/>
      <w:r>
        <w:rPr>
          <w:rFonts w:ascii="Calibri" w:hAnsi="Calibri" w:cs="Calibri"/>
        </w:rPr>
        <w:t>Статья 44. Иски о возврате ввезенных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собственником иска об истребовании из чужого незаконного владения ввезенных культурных ценностей осуществляется в судебном порядке.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культурная ценность была похищена у собственника либо выбыла из его </w:t>
      </w:r>
      <w:r>
        <w:rPr>
          <w:rFonts w:ascii="Calibri" w:hAnsi="Calibri" w:cs="Calibri"/>
        </w:rPr>
        <w:lastRenderedPageBreak/>
        <w:t>владения иным путем помимо его воли, он имеет право истребовать эту культурную ценность у добросовестного приобретателя без выплаты ему какого-либо возмещения, если собственником являются государственные музей, архив, библиотека, иное государственное хранилище культурных ценностей, а также религиозное объединение.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8" w:name="Par353"/>
      <w:bookmarkEnd w:id="58"/>
      <w:r>
        <w:rPr>
          <w:rFonts w:ascii="Calibri" w:hAnsi="Calibri" w:cs="Calibri"/>
        </w:rPr>
        <w:t>Статья 45. Форма сделки в отношении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незаконного вывоза культурных ценностей и передачи права собственности на них сделки в отношении культурных ценностей, подпадающих под действие настоящего Закона, должны заключаться в письменной форме.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правило распространяется и на случаи дарения.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заключенные с нарушением установленного порядка, признаются недействительными.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59" w:name="Par359"/>
      <w:bookmarkEnd w:id="59"/>
      <w:r>
        <w:rPr>
          <w:rFonts w:ascii="Calibri" w:hAnsi="Calibri" w:cs="Calibri"/>
        </w:rPr>
        <w:t>Статья 46. Осуществление внешнеэкономической деятельности, относящейся к культурным ценностям</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Внешнеэкономическая деятельность, относящаяся к культурным ценностям, допускается только при наличии разрешения, выдаваемого в порядке, определяемом Правительством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60" w:name="Par363"/>
      <w:bookmarkEnd w:id="60"/>
      <w:r>
        <w:rPr>
          <w:rFonts w:ascii="Calibri" w:hAnsi="Calibri" w:cs="Calibri"/>
          <w:b/>
          <w:bCs/>
        </w:rPr>
        <w:t>Раздел VI. СБОРЫ И ПЛАТЕЖИ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1" w:name="Par365"/>
      <w:bookmarkEnd w:id="61"/>
      <w:r>
        <w:rPr>
          <w:rFonts w:ascii="Calibri" w:hAnsi="Calibri" w:cs="Calibri"/>
        </w:rPr>
        <w:t xml:space="preserve">Статьи 47 - 51. Утратили силу. - Федеральный </w:t>
      </w:r>
      <w:hyperlink r:id="rId60" w:history="1">
        <w:r>
          <w:rPr>
            <w:rFonts w:ascii="Calibri" w:hAnsi="Calibri" w:cs="Calibri"/>
            <w:color w:val="0000FF"/>
          </w:rPr>
          <w:t>закон</w:t>
        </w:r>
      </w:hyperlink>
      <w:r>
        <w:rPr>
          <w:rFonts w:ascii="Calibri" w:hAnsi="Calibri" w:cs="Calibri"/>
        </w:rPr>
        <w:t xml:space="preserve"> от 02.11.2004 N 127-ФЗ.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2" w:name="Par367"/>
      <w:bookmarkEnd w:id="62"/>
      <w:r>
        <w:rPr>
          <w:rFonts w:ascii="Calibri" w:hAnsi="Calibri" w:cs="Calibri"/>
        </w:rPr>
        <w:t>Статья 52. Экспортная таможенная пошлина на культурные ценности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61" w:history="1">
        <w:r>
          <w:rPr>
            <w:rFonts w:ascii="Calibri" w:hAnsi="Calibri" w:cs="Calibri"/>
            <w:color w:val="0000FF"/>
          </w:rPr>
          <w:t>кодексом</w:t>
        </w:r>
      </w:hyperlink>
      <w:r>
        <w:rPr>
          <w:rFonts w:ascii="Calibri" w:hAnsi="Calibri" w:cs="Calibri"/>
        </w:rPr>
        <w:t xml:space="preserve"> РФ установлена государственная пошлина за право вывоза (временного вывоза) культурных ценностей.</w:t>
      </w: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вывозе культурных ценностей, оформленном в соответствии с требованиями настоящего Закона, экспортная таможенная пошлина не взимается.</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Вывозимые в соответствии с настоящим Законом культурные ценности не могут рассматриваться в составе личного имущества граждан, на которое установлены стоимостные ограничения при вывозе.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3" w:name="Par376"/>
      <w:bookmarkEnd w:id="63"/>
      <w:r>
        <w:rPr>
          <w:rFonts w:ascii="Calibri" w:hAnsi="Calibri" w:cs="Calibri"/>
        </w:rPr>
        <w:t>Статья 53. Оплата экспертизы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взимания платы за экспертизу культурных ценностей в связи с их вывозом, передачей права собственности на них, а также за другие работы, выполняемые федеральной службой по сохранению культурных ценностей, устанавливается в соответствии с Положением о федеральной службе по сохранению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4" w:name="Par380"/>
      <w:bookmarkEnd w:id="64"/>
      <w:r>
        <w:rPr>
          <w:rFonts w:ascii="Calibri" w:hAnsi="Calibri" w:cs="Calibri"/>
        </w:rPr>
        <w:t xml:space="preserve">Статья 54. Утратила силу. - Федеральный </w:t>
      </w:r>
      <w:hyperlink r:id="rId62" w:history="1">
        <w:r>
          <w:rPr>
            <w:rFonts w:ascii="Calibri" w:hAnsi="Calibri" w:cs="Calibri"/>
            <w:color w:val="0000FF"/>
          </w:rPr>
          <w:t>закон</w:t>
        </w:r>
      </w:hyperlink>
      <w:r>
        <w:rPr>
          <w:rFonts w:ascii="Calibri" w:hAnsi="Calibri" w:cs="Calibri"/>
        </w:rPr>
        <w:t xml:space="preserve"> от 02.11.2004 N 127-ФЗ.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65" w:name="Par382"/>
      <w:bookmarkEnd w:id="65"/>
      <w:r>
        <w:rPr>
          <w:rFonts w:ascii="Calibri" w:hAnsi="Calibri" w:cs="Calibri"/>
          <w:b/>
          <w:bCs/>
        </w:rPr>
        <w:t>Раздел VII. ОТВЕТСТВЕННОСТЬ ЗА НАРУШЕНИЕ ЗАКОНОДАТЕЛЬСТВА</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ВЫВОЗЕ И ВВОЗЕ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6" w:name="Par385"/>
      <w:bookmarkEnd w:id="66"/>
      <w:r>
        <w:rPr>
          <w:rFonts w:ascii="Calibri" w:hAnsi="Calibri" w:cs="Calibri"/>
        </w:rPr>
        <w:t>Статья 55. Формы ответственности за нарушение законодательства о вывозе и ввозе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незаконные вывоз и ввоз культурных ценностей, незаконную передачу права </w:t>
      </w:r>
      <w:r>
        <w:rPr>
          <w:rFonts w:ascii="Calibri" w:hAnsi="Calibri" w:cs="Calibri"/>
        </w:rPr>
        <w:lastRenderedPageBreak/>
        <w:t>собственности на них устанавливается дисциплинарная, административная и уголовная ответственность.</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7" w:name="Par389"/>
      <w:bookmarkEnd w:id="67"/>
      <w:r>
        <w:rPr>
          <w:rFonts w:ascii="Calibri" w:hAnsi="Calibri" w:cs="Calibri"/>
        </w:rPr>
        <w:t>Статья 56. Ответственность за незаконный вывоз и незаконный ввоз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Закона под незаконным вывозом и незаконным ввозом культурных ценностей понимается вывоз и ввоз культурных ценностей, осуществленные с нарушением правил, установленных настоящим Законом, таможенным </w:t>
      </w:r>
      <w:hyperlink r:id="rId63"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06.12.2011 N 409-ФЗ)</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Незаконные вывоз и ввоз культурных ценностей квалифицируются как контрабанда и наказываются в соответствии с уголовным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об административных правонарушениях.</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8" w:name="Par395"/>
      <w:bookmarkEnd w:id="68"/>
      <w:r>
        <w:rPr>
          <w:rFonts w:ascii="Calibri" w:hAnsi="Calibri" w:cs="Calibri"/>
        </w:rPr>
        <w:t>Статья 57. Ответственность за невозвращение временно вывезенных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Невозвращение культурных ценностей в срок, установленный в договоре о возврате временно вывезенных культурных ценностей, наказывается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070F" w:rsidRDefault="006A07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23.07.2013 N 245-ФЗ)</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69" w:name="Par400"/>
      <w:bookmarkEnd w:id="69"/>
      <w:r>
        <w:rPr>
          <w:rFonts w:ascii="Calibri" w:hAnsi="Calibri" w:cs="Calibri"/>
        </w:rPr>
        <w:t>Статья 58. Ответственность экспертов</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давший заведомо ложное экспертное заключение, несет уголовную ответственность в соответствии с действующим </w:t>
      </w:r>
      <w:hyperlink r:id="rId69" w:history="1">
        <w:r>
          <w:rPr>
            <w:rFonts w:ascii="Calibri" w:hAnsi="Calibri" w:cs="Calibri"/>
            <w:color w:val="0000FF"/>
          </w:rPr>
          <w:t>законодательством</w:t>
        </w:r>
      </w:hyperlink>
      <w:r>
        <w:rPr>
          <w:rFonts w:ascii="Calibri" w:hAnsi="Calibri" w:cs="Calibri"/>
        </w:rPr>
        <w:t>.</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center"/>
        <w:outlineLvl w:val="0"/>
        <w:rPr>
          <w:rFonts w:ascii="Calibri" w:hAnsi="Calibri" w:cs="Calibri"/>
          <w:b/>
          <w:bCs/>
        </w:rPr>
      </w:pPr>
      <w:bookmarkStart w:id="70" w:name="Par404"/>
      <w:bookmarkEnd w:id="70"/>
      <w:r>
        <w:rPr>
          <w:rFonts w:ascii="Calibri" w:hAnsi="Calibri" w:cs="Calibri"/>
          <w:b/>
          <w:bCs/>
        </w:rPr>
        <w:t>Раздел VIII. МЕЖГОСУДАРСТВЕННОЕ СОТРУДНИЧЕСТВО</w:t>
      </w:r>
    </w:p>
    <w:p w:rsidR="006A070F" w:rsidRDefault="006A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МЕЖДУНАРОДНЫЕ ДОГОВОРЫ</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71" w:name="Par407"/>
      <w:bookmarkEnd w:id="71"/>
      <w:r>
        <w:rPr>
          <w:rFonts w:ascii="Calibri" w:hAnsi="Calibri" w:cs="Calibri"/>
        </w:rPr>
        <w:t>Статья 59. Сотрудничество в целях предотвращения незаконных вывоза, ввоза культурных ценностей и передачи права собственности на них</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предотвращения незаконных вывоза, ввоза культурных ценностей и передачи права собственности на них, а также для возвращения законным собственникам незаконно вывезенных и ввезенных культурных ценностей государственные </w:t>
      </w:r>
      <w:hyperlink w:anchor="Par120" w:history="1">
        <w:r>
          <w:rPr>
            <w:rFonts w:ascii="Calibri" w:hAnsi="Calibri" w:cs="Calibri"/>
            <w:color w:val="0000FF"/>
          </w:rPr>
          <w:t>органы</w:t>
        </w:r>
      </w:hyperlink>
      <w:r>
        <w:rPr>
          <w:rFonts w:ascii="Calibri" w:hAnsi="Calibri" w:cs="Calibri"/>
        </w:rPr>
        <w:t xml:space="preserve"> регулирования вывоза и ввоза культурных ценностей и контроля за вывозом и ввозом культурных ценностей осуществляют сотрудничество с аналогичными компетентными органами, службами, а также с соответствующими правительственными и неправительственными организациями других государств.</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72" w:name="Par411"/>
      <w:bookmarkEnd w:id="72"/>
      <w:r>
        <w:rPr>
          <w:rFonts w:ascii="Calibri" w:hAnsi="Calibri" w:cs="Calibri"/>
        </w:rPr>
        <w:t>Статья 60. Международные договоры Российской Федерации о возвращении незаконно вывезенных и ввезенных культурных ценностей</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участвует в международных договорах о возвращении незаконно вывезенных и ввезенных культурных ценностей.</w:t>
      </w: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 этим вопросам могут включаться в международные договоры Российской Федерации о культурном сотрудничестве.</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73" w:name="Par416"/>
      <w:bookmarkEnd w:id="73"/>
      <w:r>
        <w:rPr>
          <w:rFonts w:ascii="Calibri" w:hAnsi="Calibri" w:cs="Calibri"/>
        </w:rPr>
        <w:t>Статья 61. Регулирование вопросов перемещения культурных ценностей и передачи права собственности на них</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настоящим Законом вопросы вывоза и ввоза культурных ценностей и передачи права собственности на них регулируются международными договорами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outlineLvl w:val="1"/>
        <w:rPr>
          <w:rFonts w:ascii="Calibri" w:hAnsi="Calibri" w:cs="Calibri"/>
        </w:rPr>
      </w:pPr>
      <w:bookmarkStart w:id="74" w:name="Par420"/>
      <w:bookmarkEnd w:id="74"/>
      <w:r>
        <w:rPr>
          <w:rFonts w:ascii="Calibri" w:hAnsi="Calibri" w:cs="Calibri"/>
        </w:rPr>
        <w:t>Статья 62. Приоритет международных договоров Российской Федерации</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устанавливает настоящий Закон, то применяются правила международного договора.</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070F" w:rsidRDefault="006A07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070F" w:rsidRDefault="006A070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A070F" w:rsidRDefault="006A070F">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6A070F" w:rsidRDefault="006A070F">
      <w:pPr>
        <w:widowControl w:val="0"/>
        <w:autoSpaceDE w:val="0"/>
        <w:autoSpaceDN w:val="0"/>
        <w:adjustRightInd w:val="0"/>
        <w:spacing w:after="0" w:line="240" w:lineRule="auto"/>
        <w:rPr>
          <w:rFonts w:ascii="Calibri" w:hAnsi="Calibri" w:cs="Calibri"/>
        </w:rPr>
      </w:pPr>
      <w:r>
        <w:rPr>
          <w:rFonts w:ascii="Calibri" w:hAnsi="Calibri" w:cs="Calibri"/>
        </w:rPr>
        <w:t>15 апреля 1993 года</w:t>
      </w:r>
    </w:p>
    <w:p w:rsidR="006A070F" w:rsidRDefault="006A070F">
      <w:pPr>
        <w:widowControl w:val="0"/>
        <w:autoSpaceDE w:val="0"/>
        <w:autoSpaceDN w:val="0"/>
        <w:adjustRightInd w:val="0"/>
        <w:spacing w:after="0" w:line="240" w:lineRule="auto"/>
        <w:rPr>
          <w:rFonts w:ascii="Calibri" w:hAnsi="Calibri" w:cs="Calibri"/>
        </w:rPr>
      </w:pPr>
      <w:r>
        <w:rPr>
          <w:rFonts w:ascii="Calibri" w:hAnsi="Calibri" w:cs="Calibri"/>
        </w:rPr>
        <w:t>N 4804-1</w:t>
      </w: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autoSpaceDE w:val="0"/>
        <w:autoSpaceDN w:val="0"/>
        <w:adjustRightInd w:val="0"/>
        <w:spacing w:after="0" w:line="240" w:lineRule="auto"/>
        <w:rPr>
          <w:rFonts w:ascii="Calibri" w:hAnsi="Calibri" w:cs="Calibri"/>
        </w:rPr>
      </w:pPr>
    </w:p>
    <w:p w:rsidR="006A070F" w:rsidRDefault="006A07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11811" w:rsidRDefault="00B11811"/>
    <w:sectPr w:rsidR="00B11811" w:rsidSect="00082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F"/>
    <w:rsid w:val="0023295E"/>
    <w:rsid w:val="0066035E"/>
    <w:rsid w:val="006A070F"/>
    <w:rsid w:val="006B3878"/>
    <w:rsid w:val="00B11811"/>
    <w:rsid w:val="00C63447"/>
    <w:rsid w:val="00E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6EF63-2585-47AB-8D4E-8DB05E8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12165E4284D8A9B0A7F14D4742C31D7D2A7049ACF413D40EE29AC57DCFAA82AE9772AB3B23F85Z3I1N" TargetMode="External"/><Relationship Id="rId18" Type="http://schemas.openxmlformats.org/officeDocument/2006/relationships/hyperlink" Target="consultantplus://offline/ref=4DA12165E4284D8A9B0A7F14D4742C31D1D9A9049DC51C3748B725AEZ5I0N" TargetMode="External"/><Relationship Id="rId26" Type="http://schemas.openxmlformats.org/officeDocument/2006/relationships/hyperlink" Target="consultantplus://offline/ref=4DA12165E4284D8A9B0A7F14D4742C31D7D2A7049ACF413D40EE29AC57DCFAA82AE9772AB3B23F86Z3I5N" TargetMode="External"/><Relationship Id="rId39" Type="http://schemas.openxmlformats.org/officeDocument/2006/relationships/hyperlink" Target="consultantplus://offline/ref=4DA12165E4284D8A9B0A7F14D4742C31D7D7AC0B91CA413D40EE29AC57ZDICN" TargetMode="External"/><Relationship Id="rId21" Type="http://schemas.openxmlformats.org/officeDocument/2006/relationships/hyperlink" Target="consultantplus://offline/ref=4DA12165E4284D8A9B0A7F14D4742C31DED8AB0498C51C3748B725AEZ5I0N" TargetMode="External"/><Relationship Id="rId34" Type="http://schemas.openxmlformats.org/officeDocument/2006/relationships/hyperlink" Target="consultantplus://offline/ref=4DA12165E4284D8A9B0A7F14D4742C31D7D2A7049ACF413D40EE29AC57DCFAA82AE9772AB3B23F86Z3I3N" TargetMode="External"/><Relationship Id="rId42" Type="http://schemas.openxmlformats.org/officeDocument/2006/relationships/hyperlink" Target="consultantplus://offline/ref=4DA12165E4284D8A9B0A7F14D4742C31D7D1AF0A99C6413D40EE29AC57DCFAA82AE9772AB3B33882Z3I0N" TargetMode="External"/><Relationship Id="rId47" Type="http://schemas.openxmlformats.org/officeDocument/2006/relationships/hyperlink" Target="consultantplus://offline/ref=4DA12165E4284D8A9B0A7F14D4742C31D7D2A7049ACF413D40EE29AC57DCFAA82AE9772AB3B23F86Z3IFN" TargetMode="External"/><Relationship Id="rId50" Type="http://schemas.openxmlformats.org/officeDocument/2006/relationships/hyperlink" Target="consultantplus://offline/ref=4DA12165E4284D8A9B0A7F14D4742C31D7D7AF039BC9413D40EE29AC57DCFAA82AE9772AB3B03F80Z3I4N" TargetMode="External"/><Relationship Id="rId55" Type="http://schemas.openxmlformats.org/officeDocument/2006/relationships/hyperlink" Target="consultantplus://offline/ref=4DA12165E4284D8A9B0A7F14D4742C31D7D7AD059DCC413D40EE29AC57DCFAA82AE9772AB3B33F84Z3I7N" TargetMode="External"/><Relationship Id="rId63" Type="http://schemas.openxmlformats.org/officeDocument/2006/relationships/hyperlink" Target="consultantplus://offline/ref=4DA12165E4284D8A9B0A7F14D4742C31D7D1AF0A99C6413D40EE29AC57ZDICN" TargetMode="External"/><Relationship Id="rId68" Type="http://schemas.openxmlformats.org/officeDocument/2006/relationships/hyperlink" Target="consultantplus://offline/ref=4DA12165E4284D8A9B0A7F14D4742C31D7D5A60490C8413D40EE29AC57DCFAA82AE9772AB3B23F85Z3I5N" TargetMode="External"/><Relationship Id="rId7" Type="http://schemas.openxmlformats.org/officeDocument/2006/relationships/hyperlink" Target="consultantplus://offline/ref=4DA12165E4284D8A9B0A7F14D4742C31D7D4A8029AC8413D40EE29AC57DCFAA82AE9772AB3B23F83Z3I3N"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A12165E4284D8A9B0A7F14D4742C31D7D2A7049ACF413D40EE29AC57DCFAA82AE9772AB3B23F86Z3I7N" TargetMode="External"/><Relationship Id="rId29" Type="http://schemas.openxmlformats.org/officeDocument/2006/relationships/hyperlink" Target="consultantplus://offline/ref=4DA12165E4284D8A9B0A7F14D4742C31DED8A70191C51C3748B725AE50D3A5BF2DA07B2BB3B23AZ8ICN" TargetMode="External"/><Relationship Id="rId1" Type="http://schemas.openxmlformats.org/officeDocument/2006/relationships/styles" Target="styles.xml"/><Relationship Id="rId6" Type="http://schemas.openxmlformats.org/officeDocument/2006/relationships/hyperlink" Target="consultantplus://offline/ref=4DA12165E4284D8A9B0A7F14D4742C31DED8AB0498C51C3748B725AE50D3A5BF2DA07B2BB3B23FZ8IDN" TargetMode="External"/><Relationship Id="rId11" Type="http://schemas.openxmlformats.org/officeDocument/2006/relationships/hyperlink" Target="consultantplus://offline/ref=4DA12165E4284D8A9B0A7F14D4742C31D7D2A7049ACF413D40EE29AC57DCFAA82AE9772AB3B23F85Z3I2N" TargetMode="External"/><Relationship Id="rId24" Type="http://schemas.openxmlformats.org/officeDocument/2006/relationships/hyperlink" Target="consultantplus://offline/ref=4DA12165E4284D8A9B0A7F14D4742C31D7D7A9039BCB413D40EE29AC57DCFAA82AE9772AB3B23C87Z3I3N" TargetMode="External"/><Relationship Id="rId32" Type="http://schemas.openxmlformats.org/officeDocument/2006/relationships/hyperlink" Target="consultantplus://offline/ref=4DA12165E4284D8A9B0A7F14D4742C31DED8AB0498C51C3748B725AE50D3A5BF2DA07B2BB3B23EZ8I7N" TargetMode="External"/><Relationship Id="rId37" Type="http://schemas.openxmlformats.org/officeDocument/2006/relationships/hyperlink" Target="consultantplus://offline/ref=4DA12165E4284D8A9B0A7F14D4742C31D5D8A80B9FC51C3748B725AE50D3A5BF2DA07B2BB3B23FZ8IDN" TargetMode="External"/><Relationship Id="rId40" Type="http://schemas.openxmlformats.org/officeDocument/2006/relationships/hyperlink" Target="consultantplus://offline/ref=4DA12165E4284D8A9B0A7F14D4742C31D7D2A7049ACF413D40EE29AC57DCFAA82AE9772AB3B23F86Z3I2N" TargetMode="External"/><Relationship Id="rId45" Type="http://schemas.openxmlformats.org/officeDocument/2006/relationships/hyperlink" Target="consultantplus://offline/ref=4DA12165E4284D8A9B0A7F14D4742C31D7D1AF0A99C6413D40EE29AC57DCFAA82AE9772AB3B03B84Z3I5N" TargetMode="External"/><Relationship Id="rId53" Type="http://schemas.openxmlformats.org/officeDocument/2006/relationships/hyperlink" Target="consultantplus://offline/ref=4DA12165E4284D8A9B0A7F14D4742C31DED8A70191C51C3748B725AE50D3A5BF2DA07B2BB3B23AZ8ICN" TargetMode="External"/><Relationship Id="rId58" Type="http://schemas.openxmlformats.org/officeDocument/2006/relationships/hyperlink" Target="consultantplus://offline/ref=4DA12165E4284D8A9B0A7F14D4742C31D7D7AC0B91CA413D40EE29AC57DCFAA82AE9772AB3B33D84Z3IFN" TargetMode="External"/><Relationship Id="rId66" Type="http://schemas.openxmlformats.org/officeDocument/2006/relationships/hyperlink" Target="consultantplus://offline/ref=4DA12165E4284D8A9B0A7F14D4742C31D7D7AD0A98CC413D40EE29AC57DCFAA82AE97723B7ZBIBN" TargetMode="External"/><Relationship Id="rId5" Type="http://schemas.openxmlformats.org/officeDocument/2006/relationships/hyperlink" Target="consultantplus://offline/ref=4DA12165E4284D8A9B0A7F14D4742C31D7D7AF039BCA413D40EE29AC57DCFAA82AE9772AB3B23F83Z3I4N" TargetMode="External"/><Relationship Id="rId15" Type="http://schemas.openxmlformats.org/officeDocument/2006/relationships/hyperlink" Target="consultantplus://offline/ref=4DA12165E4284D8A9B0A7F14D4742C31D7D2A7049ACF413D40EE29AC57DCFAA82AE9772AB3B23F85Z3IEN" TargetMode="External"/><Relationship Id="rId23" Type="http://schemas.openxmlformats.org/officeDocument/2006/relationships/hyperlink" Target="consultantplus://offline/ref=4DA12165E4284D8A9B0A7F14D4742C31DED8AB0498C51C3748B725AE50D3A5BF2DA07B2BB3B23EZ8I4N" TargetMode="External"/><Relationship Id="rId28" Type="http://schemas.openxmlformats.org/officeDocument/2006/relationships/hyperlink" Target="consultantplus://offline/ref=4DA12165E4284D8A9B0A7F14D4742C31D1D6AF029CC51C3748B725AE50D3A5BF2DA07B2BB3B23EZ8I3N" TargetMode="External"/><Relationship Id="rId36" Type="http://schemas.openxmlformats.org/officeDocument/2006/relationships/hyperlink" Target="consultantplus://offline/ref=4DA12165E4284D8A9B0A7F14D4742C31D7D7AF039BCA413D40EE29AC57DCFAA82AE9772AB3B23F83Z3I4N" TargetMode="External"/><Relationship Id="rId49" Type="http://schemas.openxmlformats.org/officeDocument/2006/relationships/hyperlink" Target="consultantplus://offline/ref=4DA12165E4284D8A9B0A7F14D4742C31D7D2A7049ACF413D40EE29AC57DCFAA82AE9772AB3B23F86Z3IEN" TargetMode="External"/><Relationship Id="rId57" Type="http://schemas.openxmlformats.org/officeDocument/2006/relationships/hyperlink" Target="consultantplus://offline/ref=4DA12165E4284D8A9B0A7F14D4742C31D1D4A8049FC51C3748B725AE50D3A5BF2DA07B2BB3B23EZ8I5N" TargetMode="External"/><Relationship Id="rId61" Type="http://schemas.openxmlformats.org/officeDocument/2006/relationships/hyperlink" Target="consultantplus://offline/ref=4DA12165E4284D8A9B0A7F14D4742C31D7D7A6069CCD413D40EE29AC57DCFAA82AE9772AB3B5Z3I7N" TargetMode="External"/><Relationship Id="rId10" Type="http://schemas.openxmlformats.org/officeDocument/2006/relationships/hyperlink" Target="consultantplus://offline/ref=4DA12165E4284D8A9B0A7F14D4742C31D7D7AC0B91CA413D40EE29AC57ZDICN" TargetMode="External"/><Relationship Id="rId19" Type="http://schemas.openxmlformats.org/officeDocument/2006/relationships/hyperlink" Target="consultantplus://offline/ref=4DA12165E4284D8A9B0A7F14D4742C31D7D5A7049FC7413D40EE29AC57DCFAA82AE97729B0ZBI3N" TargetMode="External"/><Relationship Id="rId31" Type="http://schemas.openxmlformats.org/officeDocument/2006/relationships/hyperlink" Target="consultantplus://offline/ref=4DA12165E4284D8A9B0A7F14D4742C31D7D2A7049ACF413D40EE29AC57DCFAA82AE9772AB3B23F86Z3I4N" TargetMode="External"/><Relationship Id="rId44" Type="http://schemas.openxmlformats.org/officeDocument/2006/relationships/hyperlink" Target="consultantplus://offline/ref=4DA12165E4284D8A9B0A7F14D4742C31D7D2A7049ACF413D40EE29AC57DCFAA82AE9772AB3B23F86Z3I0N" TargetMode="External"/><Relationship Id="rId52" Type="http://schemas.openxmlformats.org/officeDocument/2006/relationships/hyperlink" Target="consultantplus://offline/ref=4DA12165E4284D8A9B0A7F14D4742C31D7D2AC029DC8413D40EE29AC57DCFAA82AE9772AB3B23E86Z3I7N" TargetMode="External"/><Relationship Id="rId60" Type="http://schemas.openxmlformats.org/officeDocument/2006/relationships/hyperlink" Target="consultantplus://offline/ref=4DA12165E4284D8A9B0A7F14D4742C31D7D4A9009BC9413D40EE29AC57DCFAA82AE9772AB3B2388DZ3I3N" TargetMode="External"/><Relationship Id="rId65" Type="http://schemas.openxmlformats.org/officeDocument/2006/relationships/hyperlink" Target="consultantplus://offline/ref=4DA12165E4284D8A9B0A7F14D4742C31D7D2A7049ACF413D40EE29AC57DCFAA82AE9772AB3B23F87Z3I6N" TargetMode="External"/><Relationship Id="rId4" Type="http://schemas.openxmlformats.org/officeDocument/2006/relationships/hyperlink" Target="consultantplus://offline/ref=4DA12165E4284D8A9B0A7F14D4742C31D7D4A9009BC9413D40EE29AC57DCFAA82AE9772AB3B2388DZ3I3N" TargetMode="External"/><Relationship Id="rId9" Type="http://schemas.openxmlformats.org/officeDocument/2006/relationships/hyperlink" Target="consultantplus://offline/ref=4DA12165E4284D8A9B0A7F14D4742C31D7D5A60490C8413D40EE29AC57DCFAA82AE9772AB3B23F84Z3IEN" TargetMode="External"/><Relationship Id="rId14" Type="http://schemas.openxmlformats.org/officeDocument/2006/relationships/hyperlink" Target="consultantplus://offline/ref=4DA12165E4284D8A9B0A7F14D4742C31D7D2A7049ACF413D40EE29AC57DCFAA82AE9772AB3B23F85Z3IFN" TargetMode="External"/><Relationship Id="rId22" Type="http://schemas.openxmlformats.org/officeDocument/2006/relationships/hyperlink" Target="consultantplus://offline/ref=4DA12165E4284D8A9B0A7F14D4742C31DED8AB0498C51C3748B725AE50D3A5BF2DA07B2BB3B23EZ8I2N" TargetMode="External"/><Relationship Id="rId27" Type="http://schemas.openxmlformats.org/officeDocument/2006/relationships/hyperlink" Target="consultantplus://offline/ref=4DA12165E4284D8A9B0A7F14D4742C31D7D7A6009CCD413D40EE29AC57DCFAA82AE9772AB3B23F8CZ3I4N" TargetMode="External"/><Relationship Id="rId30" Type="http://schemas.openxmlformats.org/officeDocument/2006/relationships/hyperlink" Target="consultantplus://offline/ref=4DA12165E4284D8A9B0A7F14D4742C31D7D7A6069CCD413D40EE29AC57DCFAA82AE9772AB3B5Z3I7N" TargetMode="External"/><Relationship Id="rId35" Type="http://schemas.openxmlformats.org/officeDocument/2006/relationships/hyperlink" Target="consultantplus://offline/ref=4DA12165E4284D8A9B0A7F14D4742C31DED8A70191C51C3748B725AE50D3A5BF2DA07B2BB3B23AZ8ICN" TargetMode="External"/><Relationship Id="rId43" Type="http://schemas.openxmlformats.org/officeDocument/2006/relationships/hyperlink" Target="consultantplus://offline/ref=4DA12165E4284D8A9B0A7F14D4742C31D7D7AC0B91CA413D40EE29AC57DCFAA82AE9772AB3B03D83Z3IFN" TargetMode="External"/><Relationship Id="rId48" Type="http://schemas.openxmlformats.org/officeDocument/2006/relationships/hyperlink" Target="consultantplus://offline/ref=4DA12165E4284D8A9B0A7F14D4742C31DED8A70191C51C3748B725AE50D3A5BF2DA07B2BB3B23AZ8ICN" TargetMode="External"/><Relationship Id="rId56" Type="http://schemas.openxmlformats.org/officeDocument/2006/relationships/hyperlink" Target="consultantplus://offline/ref=4DA12165E4284D8A9B0A7F14D4742C31DED8AB0498C51C3748B725AE50D3A5BF2DA07B2BB3B23EZ8I0N" TargetMode="External"/><Relationship Id="rId64" Type="http://schemas.openxmlformats.org/officeDocument/2006/relationships/hyperlink" Target="consultantplus://offline/ref=4DA12165E4284D8A9B0A7F14D4742C31D7D7AC0B91CA413D40EE29AC57ZDICN" TargetMode="External"/><Relationship Id="rId69" Type="http://schemas.openxmlformats.org/officeDocument/2006/relationships/hyperlink" Target="consultantplus://offline/ref=4DA12165E4284D8A9B0A7F14D4742C31D7D7AD0A98CC413D40EE29AC57DCFAA82AE9772AB3B13E84Z3I4N" TargetMode="External"/><Relationship Id="rId8" Type="http://schemas.openxmlformats.org/officeDocument/2006/relationships/hyperlink" Target="consultantplus://offline/ref=4DA12165E4284D8A9B0A7F14D4742C31D7D2A7049ACF413D40EE29AC57DCFAA82AE9772AB3B23F85Z3I3N" TargetMode="External"/><Relationship Id="rId51" Type="http://schemas.openxmlformats.org/officeDocument/2006/relationships/hyperlink" Target="consultantplus://offline/ref=4DA12165E4284D8A9B0A7F14D4742C31D7D4A8029AC8413D40EE29AC57DCFAA82AE9772AB3B23F83Z3I3N" TargetMode="External"/><Relationship Id="rId3" Type="http://schemas.openxmlformats.org/officeDocument/2006/relationships/webSettings" Target="webSettings.xml"/><Relationship Id="rId12" Type="http://schemas.openxmlformats.org/officeDocument/2006/relationships/hyperlink" Target="consultantplus://offline/ref=4DA12165E4284D8A9B0A7F14D4742C31D7D7A9039BCB413D40EE29AC57DCFAA82AE9772AB3B23E82Z3IFN" TargetMode="External"/><Relationship Id="rId17" Type="http://schemas.openxmlformats.org/officeDocument/2006/relationships/hyperlink" Target="consultantplus://offline/ref=4DA12165E4284D8A9B0A7F14D4742C31D7D2A7049ACF413D40EE29AC57DCFAA82AE9772AB3B23F86Z3I6N" TargetMode="External"/><Relationship Id="rId25" Type="http://schemas.openxmlformats.org/officeDocument/2006/relationships/hyperlink" Target="consultantplus://offline/ref=4DA12165E4284D8A9B0A7F14D4742C31D7D7AC0B91CA413D40EE29AC57ZDICN" TargetMode="External"/><Relationship Id="rId33" Type="http://schemas.openxmlformats.org/officeDocument/2006/relationships/hyperlink" Target="consultantplus://offline/ref=4DA12165E4284D8A9B0A7F14D4742C31DED8A70191C51C3748B725AE50D3A5BF2DA07B2BB3B23EZ8I4N" TargetMode="External"/><Relationship Id="rId38" Type="http://schemas.openxmlformats.org/officeDocument/2006/relationships/hyperlink" Target="consultantplus://offline/ref=4DA12165E4284D8A9B0A7F14D4742C31D7D1AF0A99C6413D40EE29AC57DCFAA82AE9772AB3B23784Z3I1N" TargetMode="External"/><Relationship Id="rId46" Type="http://schemas.openxmlformats.org/officeDocument/2006/relationships/hyperlink" Target="consultantplus://offline/ref=4DA12165E4284D8A9B0A7F14D4742C31D7D7AC0B91CA413D40EE29AC57DCFAA82AE9772AB3B0388DZ3I7N" TargetMode="External"/><Relationship Id="rId59" Type="http://schemas.openxmlformats.org/officeDocument/2006/relationships/hyperlink" Target="consultantplus://offline/ref=4DA12165E4284D8A9B0A7F14D4742C31D7D7AC0B91CA413D40EE29AC57DCFAA82AE9772AB3B33D84Z3IFN" TargetMode="External"/><Relationship Id="rId67" Type="http://schemas.openxmlformats.org/officeDocument/2006/relationships/hyperlink" Target="consultantplus://offline/ref=4DA12165E4284D8A9B0A7F14D4742C31D7D7AD0A98CC413D40EE29AC57DCFAA82AE9772AB0BAZ3IAN" TargetMode="External"/><Relationship Id="rId20" Type="http://schemas.openxmlformats.org/officeDocument/2006/relationships/hyperlink" Target="consultantplus://offline/ref=4DA12165E4284D8A9B0A7F14D4742C31D7D5A60490C8413D40EE29AC57DCFAA82AE9772AB3B23F85Z3I7N" TargetMode="External"/><Relationship Id="rId41" Type="http://schemas.openxmlformats.org/officeDocument/2006/relationships/hyperlink" Target="consultantplus://offline/ref=4DA12165E4284D8A9B0A7F14D4742C31D7D2A7049ACF413D40EE29AC57DCFAA82AE9772AB3B23F86Z3I1N" TargetMode="External"/><Relationship Id="rId54" Type="http://schemas.openxmlformats.org/officeDocument/2006/relationships/hyperlink" Target="consultantplus://offline/ref=4DA12165E4284D8A9B0A7F14D4742C31D7D2A7049ACF413D40EE29AC57DCFAA82AE9772AB3B23F87Z3I7N" TargetMode="External"/><Relationship Id="rId62" Type="http://schemas.openxmlformats.org/officeDocument/2006/relationships/hyperlink" Target="consultantplus://offline/ref=4DA12165E4284D8A9B0A7F14D4742C31D7D4A9009BC9413D40EE29AC57DCFAA82AE9772AB3B2388DZ3I3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Алямская Ирина Сергеевна</dc:creator>
  <cp:lastModifiedBy>Исакова</cp:lastModifiedBy>
  <cp:revision>2</cp:revision>
  <dcterms:created xsi:type="dcterms:W3CDTF">2017-11-23T08:58:00Z</dcterms:created>
  <dcterms:modified xsi:type="dcterms:W3CDTF">2017-11-23T08:58:00Z</dcterms:modified>
</cp:coreProperties>
</file>